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2EAB79" w14:textId="5520BB2B" w:rsidR="00E22862" w:rsidRPr="00E22862" w:rsidRDefault="000C0151" w:rsidP="00886144">
      <w:pPr>
        <w:rPr>
          <w:b/>
          <w:bCs/>
          <w:sz w:val="20"/>
          <w:szCs w:val="20"/>
        </w:rPr>
      </w:pPr>
      <w:r w:rsidRPr="00E22862">
        <w:rPr>
          <w:b/>
          <w:bCs/>
          <w:sz w:val="20"/>
          <w:szCs w:val="20"/>
        </w:rPr>
        <w:t xml:space="preserve">SYMONDSBURY PARISH COUNCIL </w:t>
      </w:r>
      <w:r w:rsidR="00D21ED4">
        <w:rPr>
          <w:b/>
          <w:bCs/>
          <w:sz w:val="20"/>
          <w:szCs w:val="20"/>
        </w:rPr>
        <w:t xml:space="preserve">MEETING </w:t>
      </w:r>
      <w:r w:rsidRPr="00E22862">
        <w:rPr>
          <w:b/>
          <w:bCs/>
          <w:sz w:val="20"/>
          <w:szCs w:val="20"/>
        </w:rPr>
        <w:t>MINUTES</w:t>
      </w:r>
    </w:p>
    <w:p w14:paraId="2D86CE3E" w14:textId="2099BB31" w:rsidR="00886144" w:rsidRDefault="000C0151" w:rsidP="00886144">
      <w:pPr>
        <w:rPr>
          <w:sz w:val="20"/>
          <w:szCs w:val="20"/>
        </w:rPr>
      </w:pPr>
      <w:r>
        <w:rPr>
          <w:sz w:val="20"/>
          <w:szCs w:val="20"/>
        </w:rPr>
        <w:t xml:space="preserve">Minutes of the </w:t>
      </w:r>
      <w:r w:rsidR="00D21ED4">
        <w:rPr>
          <w:sz w:val="20"/>
          <w:szCs w:val="20"/>
        </w:rPr>
        <w:t xml:space="preserve">annual </w:t>
      </w:r>
      <w:r>
        <w:rPr>
          <w:sz w:val="20"/>
          <w:szCs w:val="20"/>
        </w:rPr>
        <w:t xml:space="preserve">meeting of Symondsbury Parish Council held on </w:t>
      </w:r>
      <w:r w:rsidR="00E001A7">
        <w:rPr>
          <w:sz w:val="20"/>
          <w:szCs w:val="20"/>
        </w:rPr>
        <w:t xml:space="preserve">Thursday </w:t>
      </w:r>
      <w:r w:rsidR="002A1FBE">
        <w:rPr>
          <w:sz w:val="20"/>
          <w:szCs w:val="20"/>
        </w:rPr>
        <w:t>10 July</w:t>
      </w:r>
      <w:r w:rsidR="00A902CE">
        <w:rPr>
          <w:sz w:val="20"/>
          <w:szCs w:val="20"/>
        </w:rPr>
        <w:t xml:space="preserve"> </w:t>
      </w:r>
      <w:r w:rsidR="00E001A7">
        <w:rPr>
          <w:sz w:val="20"/>
          <w:szCs w:val="20"/>
        </w:rPr>
        <w:t>2025</w:t>
      </w:r>
      <w:r w:rsidR="00D21ED4">
        <w:rPr>
          <w:sz w:val="20"/>
          <w:szCs w:val="20"/>
        </w:rPr>
        <w:t xml:space="preserve"> </w:t>
      </w:r>
      <w:r>
        <w:rPr>
          <w:sz w:val="20"/>
          <w:szCs w:val="20"/>
        </w:rPr>
        <w:t>at 7pm at Symondsbury</w:t>
      </w:r>
      <w:r w:rsidR="00B43954">
        <w:rPr>
          <w:sz w:val="20"/>
          <w:szCs w:val="20"/>
        </w:rPr>
        <w:t xml:space="preserve"> School</w:t>
      </w:r>
      <w:r>
        <w:rPr>
          <w:sz w:val="20"/>
          <w:szCs w:val="20"/>
        </w:rPr>
        <w:t xml:space="preserve">. </w:t>
      </w:r>
    </w:p>
    <w:p w14:paraId="381C945D" w14:textId="77777777" w:rsidR="00C03462" w:rsidRDefault="00C03462" w:rsidP="00C03462">
      <w:pPr>
        <w:rPr>
          <w:b/>
          <w:bCs/>
          <w:sz w:val="20"/>
          <w:szCs w:val="20"/>
        </w:rPr>
      </w:pPr>
      <w:r w:rsidRPr="00376DE5">
        <w:rPr>
          <w:b/>
          <w:bCs/>
          <w:sz w:val="20"/>
          <w:szCs w:val="20"/>
        </w:rPr>
        <w:t>Democratic Half Hour during which members of the public are invited to raise matters of interest and Information from DC Councillors and Dorset Police:</w:t>
      </w:r>
    </w:p>
    <w:p w14:paraId="1F527F3F" w14:textId="33984D2C" w:rsidR="00097B00" w:rsidRPr="009100B8" w:rsidRDefault="009100B8" w:rsidP="007713D0">
      <w:pPr>
        <w:spacing w:after="0" w:line="240" w:lineRule="auto"/>
        <w:rPr>
          <w:rFonts w:cstheme="minorHAnsi"/>
          <w:sz w:val="20"/>
          <w:szCs w:val="20"/>
        </w:rPr>
      </w:pPr>
      <w:r w:rsidRPr="009100B8">
        <w:rPr>
          <w:rFonts w:cstheme="minorHAnsi"/>
          <w:color w:val="000000"/>
          <w:sz w:val="20"/>
          <w:szCs w:val="20"/>
          <w:shd w:val="clear" w:color="auto" w:fill="FFFFFF"/>
        </w:rPr>
        <w:t>Apologies had been accepted from the Ward Councillors and there was no report from Dorset Police this month.</w:t>
      </w:r>
    </w:p>
    <w:p w14:paraId="0523E777" w14:textId="365FC479" w:rsidR="008D72AF" w:rsidRDefault="008D72AF" w:rsidP="007713D0">
      <w:pPr>
        <w:spacing w:line="240" w:lineRule="auto"/>
        <w:rPr>
          <w:bCs/>
          <w:sz w:val="20"/>
          <w:szCs w:val="20"/>
        </w:rPr>
      </w:pPr>
      <w:r>
        <w:rPr>
          <w:bCs/>
          <w:sz w:val="20"/>
          <w:szCs w:val="20"/>
        </w:rPr>
        <w:t xml:space="preserve">Tanya </w:t>
      </w:r>
      <w:proofErr w:type="spellStart"/>
      <w:r>
        <w:rPr>
          <w:bCs/>
          <w:sz w:val="20"/>
          <w:szCs w:val="20"/>
        </w:rPr>
        <w:t>Outfin</w:t>
      </w:r>
      <w:proofErr w:type="spellEnd"/>
      <w:r>
        <w:rPr>
          <w:bCs/>
          <w:sz w:val="20"/>
          <w:szCs w:val="20"/>
        </w:rPr>
        <w:t xml:space="preserve"> asked is a 20mph zone could be considered in the village again, particularly from Duck Street to Legs Lane. </w:t>
      </w:r>
      <w:r w:rsidRPr="00AB2A08">
        <w:rPr>
          <w:b/>
          <w:sz w:val="20"/>
          <w:szCs w:val="20"/>
        </w:rPr>
        <w:t>Cllr Hartmann agreed</w:t>
      </w:r>
      <w:r>
        <w:rPr>
          <w:bCs/>
          <w:sz w:val="20"/>
          <w:szCs w:val="20"/>
        </w:rPr>
        <w:t xml:space="preserve"> to explore options once more, starting with the primary school</w:t>
      </w:r>
      <w:r w:rsidR="006D39FA">
        <w:rPr>
          <w:bCs/>
          <w:sz w:val="20"/>
          <w:szCs w:val="20"/>
        </w:rPr>
        <w:t xml:space="preserve">. </w:t>
      </w:r>
    </w:p>
    <w:p w14:paraId="337F75CB" w14:textId="37266107" w:rsidR="00AB2A08" w:rsidRDefault="00AB2A08" w:rsidP="007713D0">
      <w:pPr>
        <w:spacing w:line="240" w:lineRule="auto"/>
        <w:rPr>
          <w:bCs/>
          <w:sz w:val="20"/>
          <w:szCs w:val="20"/>
        </w:rPr>
      </w:pPr>
      <w:r>
        <w:rPr>
          <w:bCs/>
          <w:sz w:val="20"/>
          <w:szCs w:val="20"/>
        </w:rPr>
        <w:t xml:space="preserve">She also highlighted that Billets Mead has a tributary of the </w:t>
      </w:r>
      <w:proofErr w:type="spellStart"/>
      <w:r>
        <w:rPr>
          <w:bCs/>
          <w:sz w:val="20"/>
          <w:szCs w:val="20"/>
        </w:rPr>
        <w:t>Symene</w:t>
      </w:r>
      <w:proofErr w:type="spellEnd"/>
      <w:r>
        <w:rPr>
          <w:bCs/>
          <w:sz w:val="20"/>
          <w:szCs w:val="20"/>
        </w:rPr>
        <w:t xml:space="preserve"> running alongside it which is currently dry. Can any water being released from elsewhere to fill it up? </w:t>
      </w:r>
      <w:r w:rsidRPr="00AB2A08">
        <w:rPr>
          <w:b/>
          <w:sz w:val="20"/>
          <w:szCs w:val="20"/>
        </w:rPr>
        <w:t>Cllr Hamblett to explore</w:t>
      </w:r>
      <w:r>
        <w:rPr>
          <w:bCs/>
          <w:sz w:val="20"/>
          <w:szCs w:val="20"/>
        </w:rPr>
        <w:t xml:space="preserve">. </w:t>
      </w:r>
    </w:p>
    <w:p w14:paraId="7F9868F4" w14:textId="5A6FAD4D" w:rsidR="00AB2A08" w:rsidRPr="009100B8" w:rsidRDefault="00AB2A08" w:rsidP="007713D0">
      <w:pPr>
        <w:spacing w:line="240" w:lineRule="auto"/>
        <w:rPr>
          <w:bCs/>
          <w:sz w:val="20"/>
          <w:szCs w:val="20"/>
        </w:rPr>
      </w:pPr>
      <w:r>
        <w:rPr>
          <w:bCs/>
          <w:sz w:val="20"/>
          <w:szCs w:val="20"/>
        </w:rPr>
        <w:t>Lynne Godfrey notified the Council that the fence at the back of Shear Plot</w:t>
      </w:r>
      <w:r w:rsidR="004C1A89">
        <w:rPr>
          <w:bCs/>
          <w:sz w:val="20"/>
          <w:szCs w:val="20"/>
        </w:rPr>
        <w:t xml:space="preserve"> is unmaintained and dangerous. There is also a lot of overgrown hedging. Cllr Colfox added that the stock fencing between Shear plot and his land was subject to a covenant. </w:t>
      </w:r>
      <w:r w:rsidR="004C1A89" w:rsidRPr="004C1A89">
        <w:rPr>
          <w:b/>
          <w:sz w:val="20"/>
          <w:szCs w:val="20"/>
        </w:rPr>
        <w:t>Cllr Colfox would provide some wording</w:t>
      </w:r>
      <w:r w:rsidR="004C1A89">
        <w:rPr>
          <w:bCs/>
          <w:sz w:val="20"/>
          <w:szCs w:val="20"/>
        </w:rPr>
        <w:t xml:space="preserve"> to include in the report to Magna Housing. </w:t>
      </w:r>
      <w:r w:rsidR="004C1A89" w:rsidRPr="004C1A89">
        <w:rPr>
          <w:b/>
          <w:sz w:val="20"/>
          <w:szCs w:val="20"/>
        </w:rPr>
        <w:t>Clerk to submit</w:t>
      </w:r>
      <w:r w:rsidR="004C1A89">
        <w:rPr>
          <w:b/>
          <w:sz w:val="20"/>
          <w:szCs w:val="20"/>
        </w:rPr>
        <w:t xml:space="preserve"> </w:t>
      </w:r>
      <w:r w:rsidR="004C1A89" w:rsidRPr="004C1A89">
        <w:rPr>
          <w:bCs/>
          <w:sz w:val="20"/>
          <w:szCs w:val="20"/>
        </w:rPr>
        <w:t>a report</w:t>
      </w:r>
      <w:r w:rsidR="007E0A16">
        <w:rPr>
          <w:bCs/>
          <w:sz w:val="20"/>
          <w:szCs w:val="20"/>
        </w:rPr>
        <w:t xml:space="preserve"> asking for maintenance work to be carried out</w:t>
      </w:r>
      <w:r w:rsidR="004C1A89" w:rsidRPr="004C1A89">
        <w:rPr>
          <w:bCs/>
          <w:sz w:val="20"/>
          <w:szCs w:val="20"/>
        </w:rPr>
        <w:t>.</w:t>
      </w:r>
    </w:p>
    <w:p w14:paraId="600DA551" w14:textId="54F438FA" w:rsidR="00BB607C" w:rsidRPr="00BB607C" w:rsidRDefault="00BB607C" w:rsidP="007713D0">
      <w:pPr>
        <w:spacing w:line="240" w:lineRule="auto"/>
        <w:rPr>
          <w:bCs/>
          <w:sz w:val="20"/>
          <w:szCs w:val="20"/>
        </w:rPr>
      </w:pPr>
      <w:r w:rsidRPr="00BB607C">
        <w:rPr>
          <w:bCs/>
          <w:sz w:val="20"/>
          <w:szCs w:val="20"/>
        </w:rPr>
        <w:t xml:space="preserve">Derek Payne </w:t>
      </w:r>
      <w:r w:rsidR="009A01CE">
        <w:rPr>
          <w:bCs/>
          <w:sz w:val="20"/>
          <w:szCs w:val="20"/>
        </w:rPr>
        <w:t xml:space="preserve">advised the Council that a survey had recently taken place in Quarr Lane and asked if the </w:t>
      </w:r>
      <w:proofErr w:type="gramStart"/>
      <w:r w:rsidR="009A01CE">
        <w:rPr>
          <w:bCs/>
          <w:sz w:val="20"/>
          <w:szCs w:val="20"/>
        </w:rPr>
        <w:t>Council  were</w:t>
      </w:r>
      <w:proofErr w:type="gramEnd"/>
      <w:r w:rsidR="009A01CE">
        <w:rPr>
          <w:bCs/>
          <w:sz w:val="20"/>
          <w:szCs w:val="20"/>
        </w:rPr>
        <w:t xml:space="preserve"> aware, which they were not. He also asked if there was any progress on a new sign being supplied by County.</w:t>
      </w:r>
      <w:r w:rsidR="00B93FD6">
        <w:rPr>
          <w:bCs/>
          <w:sz w:val="20"/>
          <w:szCs w:val="20"/>
        </w:rPr>
        <w:t xml:space="preserve"> There was also a discussion around litter bins in the area. </w:t>
      </w:r>
      <w:r w:rsidR="009A01CE">
        <w:rPr>
          <w:bCs/>
          <w:sz w:val="20"/>
          <w:szCs w:val="20"/>
        </w:rPr>
        <w:t xml:space="preserve"> </w:t>
      </w:r>
      <w:r w:rsidR="009A01CE" w:rsidRPr="009A01CE">
        <w:rPr>
          <w:b/>
          <w:sz w:val="20"/>
          <w:szCs w:val="20"/>
        </w:rPr>
        <w:t>Clerk to contact Dorset Council</w:t>
      </w:r>
      <w:r w:rsidR="009A01CE">
        <w:rPr>
          <w:bCs/>
          <w:sz w:val="20"/>
          <w:szCs w:val="20"/>
        </w:rPr>
        <w:t xml:space="preserve"> for an update</w:t>
      </w:r>
      <w:r w:rsidR="00B93FD6">
        <w:rPr>
          <w:bCs/>
          <w:sz w:val="20"/>
          <w:szCs w:val="20"/>
        </w:rPr>
        <w:t xml:space="preserve"> and to ask if Dorset Council would provide a bin (and be responsible for emptying it)</w:t>
      </w:r>
      <w:r w:rsidR="009A01CE">
        <w:rPr>
          <w:bCs/>
          <w:sz w:val="20"/>
          <w:szCs w:val="20"/>
        </w:rPr>
        <w:t>.</w:t>
      </w:r>
    </w:p>
    <w:p w14:paraId="024523AB" w14:textId="332FCF2B" w:rsidR="00A902CE" w:rsidRDefault="000C0151" w:rsidP="007713D0">
      <w:pPr>
        <w:spacing w:line="240" w:lineRule="auto"/>
        <w:rPr>
          <w:sz w:val="20"/>
          <w:szCs w:val="20"/>
        </w:rPr>
      </w:pPr>
      <w:r>
        <w:rPr>
          <w:b/>
          <w:sz w:val="20"/>
          <w:szCs w:val="20"/>
        </w:rPr>
        <w:t xml:space="preserve">0001 </w:t>
      </w:r>
      <w:r w:rsidR="00DE54C7">
        <w:rPr>
          <w:b/>
          <w:sz w:val="20"/>
          <w:szCs w:val="20"/>
        </w:rPr>
        <w:t>PRESENT:</w:t>
      </w:r>
      <w:r w:rsidR="00DE54C7">
        <w:rPr>
          <w:sz w:val="20"/>
          <w:szCs w:val="20"/>
        </w:rPr>
        <w:t xml:space="preserve"> Cllrs – S Ralph, R Elwes, B Hamblett, </w:t>
      </w:r>
      <w:r w:rsidR="00405F37">
        <w:rPr>
          <w:sz w:val="20"/>
          <w:szCs w:val="20"/>
        </w:rPr>
        <w:t xml:space="preserve">P Hartmann, </w:t>
      </w:r>
      <w:r w:rsidR="00C176F8">
        <w:rPr>
          <w:sz w:val="20"/>
          <w:szCs w:val="20"/>
        </w:rPr>
        <w:t xml:space="preserve">S Evans, </w:t>
      </w:r>
      <w:r w:rsidR="009100B8">
        <w:rPr>
          <w:sz w:val="20"/>
          <w:szCs w:val="20"/>
        </w:rPr>
        <w:t xml:space="preserve">P Colfox </w:t>
      </w:r>
      <w:r w:rsidR="00A902CE">
        <w:rPr>
          <w:sz w:val="20"/>
          <w:szCs w:val="20"/>
        </w:rPr>
        <w:t xml:space="preserve">and </w:t>
      </w:r>
      <w:r w:rsidR="00DF23F8">
        <w:rPr>
          <w:sz w:val="20"/>
          <w:szCs w:val="20"/>
        </w:rPr>
        <w:t>B Bates</w:t>
      </w:r>
      <w:r w:rsidR="00A902CE">
        <w:rPr>
          <w:sz w:val="20"/>
          <w:szCs w:val="20"/>
        </w:rPr>
        <w:t xml:space="preserve">. </w:t>
      </w:r>
      <w:r w:rsidR="00DE54C7">
        <w:rPr>
          <w:sz w:val="20"/>
          <w:szCs w:val="20"/>
        </w:rPr>
        <w:t>Natalie Bealing, Cler</w:t>
      </w:r>
      <w:r w:rsidR="000151BF">
        <w:rPr>
          <w:sz w:val="20"/>
          <w:szCs w:val="20"/>
        </w:rPr>
        <w:t xml:space="preserve">k. </w:t>
      </w:r>
      <w:r w:rsidR="00DE54C7">
        <w:rPr>
          <w:sz w:val="20"/>
          <w:szCs w:val="20"/>
        </w:rPr>
        <w:t xml:space="preserve">There </w:t>
      </w:r>
      <w:r w:rsidR="00A902CE">
        <w:rPr>
          <w:sz w:val="20"/>
          <w:szCs w:val="20"/>
        </w:rPr>
        <w:t>w</w:t>
      </w:r>
      <w:r w:rsidR="009100B8">
        <w:rPr>
          <w:sz w:val="20"/>
          <w:szCs w:val="20"/>
        </w:rPr>
        <w:t>ere four</w:t>
      </w:r>
      <w:r w:rsidR="00DE54C7">
        <w:rPr>
          <w:sz w:val="20"/>
          <w:szCs w:val="20"/>
        </w:rPr>
        <w:t xml:space="preserve"> membe</w:t>
      </w:r>
      <w:r w:rsidR="00A902CE">
        <w:rPr>
          <w:sz w:val="20"/>
          <w:szCs w:val="20"/>
        </w:rPr>
        <w:t>r</w:t>
      </w:r>
      <w:r w:rsidR="009100B8">
        <w:rPr>
          <w:sz w:val="20"/>
          <w:szCs w:val="20"/>
        </w:rPr>
        <w:t>s</w:t>
      </w:r>
      <w:r w:rsidR="00DE54C7">
        <w:rPr>
          <w:sz w:val="20"/>
          <w:szCs w:val="20"/>
        </w:rPr>
        <w:t xml:space="preserve"> of the public in attendance.</w:t>
      </w:r>
      <w:r w:rsidR="00DE54C7" w:rsidRPr="000057DD">
        <w:rPr>
          <w:sz w:val="20"/>
          <w:szCs w:val="20"/>
        </w:rPr>
        <w:t xml:space="preserve"> </w:t>
      </w:r>
    </w:p>
    <w:p w14:paraId="5CCE71EE" w14:textId="59FC4EDA" w:rsidR="00990724" w:rsidRDefault="00447AF4" w:rsidP="007713D0">
      <w:pPr>
        <w:spacing w:line="240" w:lineRule="auto"/>
        <w:rPr>
          <w:b/>
          <w:bCs/>
          <w:sz w:val="20"/>
          <w:szCs w:val="20"/>
        </w:rPr>
      </w:pPr>
      <w:r>
        <w:rPr>
          <w:b/>
          <w:sz w:val="20"/>
          <w:szCs w:val="20"/>
        </w:rPr>
        <w:t>0002:</w:t>
      </w:r>
      <w:r w:rsidR="00DE54C7">
        <w:rPr>
          <w:b/>
          <w:sz w:val="20"/>
          <w:szCs w:val="20"/>
        </w:rPr>
        <w:t xml:space="preserve"> </w:t>
      </w:r>
      <w:r w:rsidR="00AE07AB">
        <w:rPr>
          <w:b/>
          <w:sz w:val="20"/>
          <w:szCs w:val="20"/>
        </w:rPr>
        <w:t xml:space="preserve">Disclosures of Interests and Dispensations: </w:t>
      </w:r>
      <w:r w:rsidR="00AE07AB" w:rsidRPr="00AE07AB">
        <w:rPr>
          <w:sz w:val="20"/>
          <w:szCs w:val="20"/>
        </w:rPr>
        <w:t>To</w:t>
      </w:r>
      <w:r w:rsidR="000C0151" w:rsidRPr="00AE07AB">
        <w:rPr>
          <w:sz w:val="20"/>
          <w:szCs w:val="20"/>
        </w:rPr>
        <w:t xml:space="preserve"> </w:t>
      </w:r>
      <w:r w:rsidR="000C0151" w:rsidRPr="00AE07AB">
        <w:rPr>
          <w:b/>
          <w:sz w:val="20"/>
          <w:szCs w:val="20"/>
        </w:rPr>
        <w:t xml:space="preserve">receive </w:t>
      </w:r>
      <w:r w:rsidR="00AE07AB">
        <w:rPr>
          <w:sz w:val="20"/>
          <w:szCs w:val="20"/>
        </w:rPr>
        <w:t>disclosures of personal and prejudicial i</w:t>
      </w:r>
      <w:r w:rsidR="000C0151" w:rsidRPr="00AE07AB">
        <w:rPr>
          <w:sz w:val="20"/>
          <w:szCs w:val="20"/>
        </w:rPr>
        <w:t>nteres</w:t>
      </w:r>
      <w:r w:rsidR="00AE07AB">
        <w:rPr>
          <w:sz w:val="20"/>
          <w:szCs w:val="20"/>
        </w:rPr>
        <w:t xml:space="preserve">t from </w:t>
      </w:r>
      <w:r w:rsidR="001D3039">
        <w:rPr>
          <w:sz w:val="20"/>
          <w:szCs w:val="20"/>
        </w:rPr>
        <w:t>C</w:t>
      </w:r>
      <w:r w:rsidR="00AE07AB">
        <w:rPr>
          <w:sz w:val="20"/>
          <w:szCs w:val="20"/>
        </w:rPr>
        <w:t>ouncillors on matters to be considered at the meeting</w:t>
      </w:r>
      <w:r w:rsidR="000C0151" w:rsidRPr="00B141CC">
        <w:rPr>
          <w:bCs/>
          <w:sz w:val="20"/>
          <w:szCs w:val="20"/>
        </w:rPr>
        <w:t xml:space="preserve">: </w:t>
      </w:r>
      <w:r w:rsidR="00B141CC" w:rsidRPr="00B141CC">
        <w:rPr>
          <w:bCs/>
          <w:sz w:val="20"/>
          <w:szCs w:val="20"/>
        </w:rPr>
        <w:t xml:space="preserve"> There were none.</w:t>
      </w:r>
      <w:r w:rsidR="00FA122B">
        <w:rPr>
          <w:sz w:val="20"/>
          <w:szCs w:val="20"/>
        </w:rPr>
        <w:t xml:space="preserve"> </w:t>
      </w:r>
    </w:p>
    <w:p w14:paraId="24033111" w14:textId="0402A7BE" w:rsidR="00DF23F8" w:rsidRDefault="00990724" w:rsidP="007713D0">
      <w:pPr>
        <w:shd w:val="clear" w:color="auto" w:fill="FFFFFF"/>
        <w:spacing w:after="120" w:line="240" w:lineRule="auto"/>
        <w:rPr>
          <w:b/>
          <w:sz w:val="20"/>
          <w:szCs w:val="20"/>
        </w:rPr>
      </w:pPr>
      <w:r>
        <w:rPr>
          <w:b/>
          <w:sz w:val="20"/>
          <w:szCs w:val="20"/>
        </w:rPr>
        <w:t xml:space="preserve">0003: </w:t>
      </w:r>
      <w:r w:rsidR="00DF23F8">
        <w:rPr>
          <w:b/>
          <w:sz w:val="20"/>
          <w:szCs w:val="20"/>
        </w:rPr>
        <w:t xml:space="preserve">To approve the Minutes of the Meeting held on </w:t>
      </w:r>
      <w:r w:rsidR="003D24EF">
        <w:rPr>
          <w:b/>
          <w:sz w:val="20"/>
          <w:szCs w:val="20"/>
        </w:rPr>
        <w:t>5 June</w:t>
      </w:r>
      <w:r w:rsidR="00DF23F8">
        <w:rPr>
          <w:b/>
          <w:sz w:val="20"/>
          <w:szCs w:val="20"/>
        </w:rPr>
        <w:t xml:space="preserve"> 2025:</w:t>
      </w:r>
      <w:r w:rsidR="00DF23F8">
        <w:rPr>
          <w:sz w:val="20"/>
          <w:szCs w:val="20"/>
        </w:rPr>
        <w:t xml:space="preserve"> The minutes of the meeting were approved and signed.</w:t>
      </w:r>
    </w:p>
    <w:p w14:paraId="4C712FF7" w14:textId="75686CB2" w:rsidR="001C59A2" w:rsidRDefault="00DF23F8" w:rsidP="001C59A2">
      <w:pPr>
        <w:spacing w:after="0" w:line="240" w:lineRule="auto"/>
        <w:rPr>
          <w:rFonts w:eastAsiaTheme="minorEastAsia"/>
          <w:sz w:val="20"/>
          <w:szCs w:val="20"/>
        </w:rPr>
      </w:pPr>
      <w:r>
        <w:rPr>
          <w:b/>
          <w:sz w:val="20"/>
          <w:szCs w:val="20"/>
        </w:rPr>
        <w:t xml:space="preserve">0004: </w:t>
      </w:r>
      <w:r w:rsidRPr="00E33F94">
        <w:rPr>
          <w:rFonts w:eastAsiaTheme="minorEastAsia"/>
          <w:b/>
          <w:bCs/>
          <w:sz w:val="20"/>
          <w:szCs w:val="20"/>
        </w:rPr>
        <w:t>Matters arising and actions from last meeting</w:t>
      </w:r>
      <w:r>
        <w:rPr>
          <w:rFonts w:eastAsiaTheme="minorEastAsia"/>
          <w:b/>
          <w:bCs/>
          <w:sz w:val="20"/>
          <w:szCs w:val="20"/>
        </w:rPr>
        <w:t xml:space="preserve">: </w:t>
      </w:r>
      <w:r w:rsidR="00135BEA">
        <w:rPr>
          <w:rFonts w:eastAsiaTheme="minorEastAsia"/>
          <w:sz w:val="20"/>
          <w:szCs w:val="20"/>
        </w:rPr>
        <w:t xml:space="preserve">Cllr Hartmann went through the minutes. </w:t>
      </w:r>
    </w:p>
    <w:p w14:paraId="0488BEF1" w14:textId="1F3CD9E6" w:rsidR="00135BEA" w:rsidRDefault="00135BEA" w:rsidP="007713D0">
      <w:pPr>
        <w:spacing w:after="0" w:line="240" w:lineRule="auto"/>
        <w:rPr>
          <w:rFonts w:eastAsiaTheme="minorEastAsia"/>
          <w:sz w:val="20"/>
          <w:szCs w:val="20"/>
        </w:rPr>
      </w:pPr>
      <w:r>
        <w:rPr>
          <w:rFonts w:eastAsiaTheme="minorEastAsia"/>
          <w:sz w:val="20"/>
          <w:szCs w:val="20"/>
        </w:rPr>
        <w:t xml:space="preserve">Cllr Hartmann </w:t>
      </w:r>
      <w:r w:rsidR="001C59A2">
        <w:rPr>
          <w:rFonts w:eastAsiaTheme="minorEastAsia"/>
          <w:sz w:val="20"/>
          <w:szCs w:val="20"/>
        </w:rPr>
        <w:t xml:space="preserve">had previously </w:t>
      </w:r>
      <w:r>
        <w:rPr>
          <w:rFonts w:eastAsiaTheme="minorEastAsia"/>
          <w:sz w:val="20"/>
          <w:szCs w:val="20"/>
        </w:rPr>
        <w:t>t</w:t>
      </w:r>
      <w:r w:rsidR="001C59A2">
        <w:rPr>
          <w:rFonts w:eastAsiaTheme="minorEastAsia"/>
          <w:sz w:val="20"/>
          <w:szCs w:val="20"/>
        </w:rPr>
        <w:t>a</w:t>
      </w:r>
      <w:r>
        <w:rPr>
          <w:rFonts w:eastAsiaTheme="minorEastAsia"/>
          <w:sz w:val="20"/>
          <w:szCs w:val="20"/>
        </w:rPr>
        <w:t>k</w:t>
      </w:r>
      <w:r w:rsidR="001C59A2">
        <w:rPr>
          <w:rFonts w:eastAsiaTheme="minorEastAsia"/>
          <w:sz w:val="20"/>
          <w:szCs w:val="20"/>
        </w:rPr>
        <w:t>en</w:t>
      </w:r>
      <w:r>
        <w:rPr>
          <w:rFonts w:eastAsiaTheme="minorEastAsia"/>
          <w:sz w:val="20"/>
          <w:szCs w:val="20"/>
        </w:rPr>
        <w:t xml:space="preserve"> an action to write to the local </w:t>
      </w:r>
      <w:r w:rsidR="001C59A2">
        <w:rPr>
          <w:rFonts w:eastAsiaTheme="minorEastAsia"/>
          <w:sz w:val="20"/>
          <w:szCs w:val="20"/>
        </w:rPr>
        <w:t xml:space="preserve">Vearse Farm </w:t>
      </w:r>
      <w:r>
        <w:rPr>
          <w:rFonts w:eastAsiaTheme="minorEastAsia"/>
          <w:sz w:val="20"/>
          <w:szCs w:val="20"/>
        </w:rPr>
        <w:t>team, requesting that physical copies</w:t>
      </w:r>
      <w:r w:rsidR="006F0E95">
        <w:rPr>
          <w:rFonts w:eastAsiaTheme="minorEastAsia"/>
          <w:sz w:val="20"/>
          <w:szCs w:val="20"/>
        </w:rPr>
        <w:t xml:space="preserve"> of their latest newsletter</w:t>
      </w:r>
      <w:r>
        <w:rPr>
          <w:rFonts w:eastAsiaTheme="minorEastAsia"/>
          <w:sz w:val="20"/>
          <w:szCs w:val="20"/>
        </w:rPr>
        <w:t xml:space="preserve"> be distributed to nearby neighbours.</w:t>
      </w:r>
      <w:r w:rsidR="001C59A2">
        <w:rPr>
          <w:rFonts w:eastAsiaTheme="minorEastAsia"/>
          <w:sz w:val="20"/>
          <w:szCs w:val="20"/>
        </w:rPr>
        <w:t xml:space="preserve"> He would follow this up again as it didn’t appear to have happened.</w:t>
      </w:r>
    </w:p>
    <w:p w14:paraId="2C018D9D" w14:textId="52A29D78" w:rsidR="003C5C4E" w:rsidRDefault="009E45BB" w:rsidP="007713D0">
      <w:pPr>
        <w:spacing w:after="0" w:line="240" w:lineRule="auto"/>
        <w:rPr>
          <w:rFonts w:eastAsiaTheme="minorEastAsia"/>
          <w:sz w:val="20"/>
          <w:szCs w:val="20"/>
        </w:rPr>
      </w:pPr>
      <w:r>
        <w:rPr>
          <w:rFonts w:eastAsiaTheme="minorEastAsia"/>
          <w:sz w:val="20"/>
          <w:szCs w:val="20"/>
        </w:rPr>
        <w:t xml:space="preserve">Cllr Evans </w:t>
      </w:r>
      <w:r w:rsidR="001C59A2">
        <w:rPr>
          <w:rFonts w:eastAsiaTheme="minorEastAsia"/>
          <w:sz w:val="20"/>
          <w:szCs w:val="20"/>
        </w:rPr>
        <w:t>reported back on a series of visits he had made with George Streatfeild</w:t>
      </w:r>
      <w:r w:rsidR="00135BEA">
        <w:rPr>
          <w:rFonts w:eastAsiaTheme="minorEastAsia"/>
          <w:sz w:val="20"/>
          <w:szCs w:val="20"/>
        </w:rPr>
        <w:t xml:space="preserve"> </w:t>
      </w:r>
      <w:r w:rsidR="001C59A2">
        <w:rPr>
          <w:rFonts w:eastAsiaTheme="minorEastAsia"/>
          <w:sz w:val="20"/>
          <w:szCs w:val="20"/>
        </w:rPr>
        <w:t>on</w:t>
      </w:r>
      <w:r w:rsidR="00135BEA">
        <w:rPr>
          <w:rFonts w:eastAsiaTheme="minorEastAsia"/>
          <w:sz w:val="20"/>
          <w:szCs w:val="20"/>
        </w:rPr>
        <w:t xml:space="preserve"> 19 June</w:t>
      </w:r>
      <w:r w:rsidR="001C59A2">
        <w:rPr>
          <w:rFonts w:eastAsiaTheme="minorEastAsia"/>
          <w:sz w:val="20"/>
          <w:szCs w:val="20"/>
        </w:rPr>
        <w:t xml:space="preserve"> to look at some examples of church </w:t>
      </w:r>
      <w:r w:rsidR="003B17B3">
        <w:rPr>
          <w:rFonts w:eastAsiaTheme="minorEastAsia"/>
          <w:sz w:val="20"/>
          <w:szCs w:val="20"/>
        </w:rPr>
        <w:t>modifications</w:t>
      </w:r>
      <w:r>
        <w:rPr>
          <w:rFonts w:eastAsiaTheme="minorEastAsia"/>
          <w:sz w:val="20"/>
          <w:szCs w:val="20"/>
        </w:rPr>
        <w:t>.</w:t>
      </w:r>
      <w:r w:rsidR="003B17B3">
        <w:rPr>
          <w:rFonts w:eastAsiaTheme="minorEastAsia"/>
          <w:sz w:val="20"/>
          <w:szCs w:val="20"/>
        </w:rPr>
        <w:t xml:space="preserve"> Cllr Evans had also written up a report on the visits which is currently with George for comment. Add to agenda for September.</w:t>
      </w:r>
      <w:r w:rsidR="00D81BA1">
        <w:rPr>
          <w:rFonts w:eastAsiaTheme="minorEastAsia"/>
          <w:sz w:val="20"/>
          <w:szCs w:val="20"/>
        </w:rPr>
        <w:t xml:space="preserve"> </w:t>
      </w:r>
    </w:p>
    <w:p w14:paraId="1E6D9881" w14:textId="6ECFAB03" w:rsidR="003C5C4E" w:rsidRDefault="003C5C4E" w:rsidP="007713D0">
      <w:pPr>
        <w:spacing w:after="0" w:line="240" w:lineRule="auto"/>
        <w:rPr>
          <w:rFonts w:eastAsiaTheme="minorEastAsia"/>
          <w:sz w:val="20"/>
          <w:szCs w:val="20"/>
        </w:rPr>
      </w:pPr>
      <w:r w:rsidRPr="003C5C4E">
        <w:rPr>
          <w:rFonts w:eastAsiaTheme="minorEastAsia"/>
          <w:b/>
          <w:bCs/>
          <w:sz w:val="20"/>
          <w:szCs w:val="20"/>
        </w:rPr>
        <w:t>The Clerk would</w:t>
      </w:r>
      <w:r>
        <w:rPr>
          <w:rFonts w:eastAsiaTheme="minorEastAsia"/>
          <w:sz w:val="20"/>
          <w:szCs w:val="20"/>
        </w:rPr>
        <w:t xml:space="preserve"> look at interest rates again.</w:t>
      </w:r>
    </w:p>
    <w:p w14:paraId="1E8462DE" w14:textId="77777777" w:rsidR="00135BEA" w:rsidRPr="00DF23F8" w:rsidRDefault="00135BEA" w:rsidP="007713D0">
      <w:pPr>
        <w:spacing w:after="0" w:line="240" w:lineRule="auto"/>
        <w:rPr>
          <w:sz w:val="20"/>
          <w:szCs w:val="20"/>
        </w:rPr>
      </w:pPr>
    </w:p>
    <w:p w14:paraId="61090DE3" w14:textId="77777777" w:rsidR="00433DA7" w:rsidRPr="00433DA7" w:rsidRDefault="00DF23F8" w:rsidP="00433DA7">
      <w:pPr>
        <w:spacing w:after="0" w:line="240" w:lineRule="auto"/>
        <w:rPr>
          <w:rFonts w:eastAsiaTheme="minorEastAsia"/>
          <w:sz w:val="20"/>
          <w:szCs w:val="20"/>
        </w:rPr>
      </w:pPr>
      <w:r>
        <w:rPr>
          <w:b/>
          <w:bCs/>
          <w:sz w:val="20"/>
          <w:szCs w:val="20"/>
        </w:rPr>
        <w:t xml:space="preserve">0005: </w:t>
      </w:r>
      <w:r w:rsidRPr="00EE1DDD">
        <w:rPr>
          <w:b/>
          <w:bCs/>
          <w:sz w:val="20"/>
          <w:szCs w:val="20"/>
        </w:rPr>
        <w:t xml:space="preserve">To resolve payments and receipts for the month of </w:t>
      </w:r>
      <w:r w:rsidR="00405F37">
        <w:rPr>
          <w:rFonts w:eastAsiaTheme="minorEastAsia"/>
          <w:b/>
          <w:bCs/>
          <w:sz w:val="20"/>
          <w:szCs w:val="20"/>
        </w:rPr>
        <w:t>March</w:t>
      </w:r>
      <w:r w:rsidRPr="00DF23F8">
        <w:rPr>
          <w:rFonts w:eastAsiaTheme="minorEastAsia"/>
          <w:b/>
          <w:bCs/>
          <w:sz w:val="20"/>
          <w:szCs w:val="20"/>
        </w:rPr>
        <w:t xml:space="preserve"> 2025</w:t>
      </w:r>
      <w:r w:rsidRPr="00DF23F8">
        <w:rPr>
          <w:rFonts w:eastAsiaTheme="minorEastAsia"/>
          <w:sz w:val="20"/>
          <w:szCs w:val="20"/>
        </w:rPr>
        <w:t xml:space="preserve">: </w:t>
      </w:r>
      <w:r w:rsidR="00433DA7" w:rsidRPr="00433DA7">
        <w:rPr>
          <w:rFonts w:eastAsiaTheme="minorEastAsia"/>
          <w:sz w:val="20"/>
          <w:szCs w:val="20"/>
        </w:rPr>
        <w:t xml:space="preserve">To </w:t>
      </w:r>
      <w:r w:rsidR="00433DA7" w:rsidRPr="00433DA7">
        <w:rPr>
          <w:rFonts w:eastAsiaTheme="minorEastAsia"/>
          <w:b/>
          <w:sz w:val="20"/>
          <w:szCs w:val="20"/>
        </w:rPr>
        <w:t xml:space="preserve">resolve </w:t>
      </w:r>
      <w:r w:rsidR="00433DA7" w:rsidRPr="00433DA7">
        <w:rPr>
          <w:rFonts w:eastAsiaTheme="minorEastAsia"/>
          <w:sz w:val="20"/>
          <w:szCs w:val="20"/>
        </w:rPr>
        <w:t xml:space="preserve">payments and receipts for the month of June 2025: </w:t>
      </w:r>
      <w:bookmarkStart w:id="0" w:name="_Hlk158907453"/>
      <w:r w:rsidR="00433DA7" w:rsidRPr="00433DA7">
        <w:rPr>
          <w:rFonts w:eastAsiaTheme="minorEastAsia"/>
          <w:sz w:val="20"/>
          <w:szCs w:val="20"/>
        </w:rPr>
        <w:t>a) Clerk’s salary; b) Microsoft renewal; c) Payroll costs. d) Cllr Evans expenses; e) HMRC; f) Community Awards</w:t>
      </w:r>
    </w:p>
    <w:p w14:paraId="336695E2" w14:textId="77777777" w:rsidR="00433DA7" w:rsidRPr="00433DA7" w:rsidRDefault="00433DA7" w:rsidP="00433DA7">
      <w:pPr>
        <w:spacing w:after="0" w:line="240" w:lineRule="auto"/>
        <w:rPr>
          <w:rFonts w:eastAsiaTheme="minorEastAsia"/>
          <w:sz w:val="20"/>
          <w:szCs w:val="20"/>
        </w:rPr>
      </w:pPr>
      <w:r w:rsidRPr="00433DA7">
        <w:rPr>
          <w:rFonts w:eastAsiaTheme="minorEastAsia"/>
          <w:sz w:val="20"/>
          <w:szCs w:val="20"/>
        </w:rPr>
        <w:t xml:space="preserve">    To </w:t>
      </w:r>
      <w:r w:rsidRPr="00433DA7">
        <w:rPr>
          <w:rFonts w:eastAsiaTheme="minorEastAsia"/>
          <w:b/>
          <w:sz w:val="20"/>
          <w:szCs w:val="20"/>
        </w:rPr>
        <w:t xml:space="preserve">update </w:t>
      </w:r>
      <w:r w:rsidRPr="00433DA7">
        <w:rPr>
          <w:rFonts w:eastAsiaTheme="minorEastAsia"/>
          <w:bCs/>
          <w:sz w:val="20"/>
          <w:szCs w:val="20"/>
        </w:rPr>
        <w:t>on</w:t>
      </w:r>
      <w:r w:rsidRPr="00433DA7">
        <w:rPr>
          <w:rFonts w:eastAsiaTheme="minorEastAsia"/>
          <w:sz w:val="20"/>
          <w:szCs w:val="20"/>
        </w:rPr>
        <w:t xml:space="preserve"> online banking: Current account £13,032.18, Savings £27,</w:t>
      </w:r>
      <w:bookmarkEnd w:id="0"/>
      <w:r w:rsidRPr="00433DA7">
        <w:rPr>
          <w:rFonts w:eastAsiaTheme="minorEastAsia"/>
          <w:sz w:val="20"/>
          <w:szCs w:val="20"/>
        </w:rPr>
        <w:t>551.88</w:t>
      </w:r>
    </w:p>
    <w:p w14:paraId="174ADA48" w14:textId="68FD9B5F" w:rsidR="004F2CA4" w:rsidRDefault="00DF23F8" w:rsidP="00433DA7">
      <w:pPr>
        <w:spacing w:after="0" w:line="240" w:lineRule="auto"/>
        <w:rPr>
          <w:b/>
          <w:sz w:val="20"/>
          <w:szCs w:val="20"/>
        </w:rPr>
      </w:pPr>
      <w:r>
        <w:rPr>
          <w:b/>
          <w:sz w:val="20"/>
          <w:szCs w:val="20"/>
        </w:rPr>
        <w:br/>
        <w:t xml:space="preserve">0006: </w:t>
      </w:r>
      <w:r w:rsidR="00B51547" w:rsidRPr="00B51547">
        <w:rPr>
          <w:b/>
          <w:sz w:val="20"/>
          <w:szCs w:val="20"/>
        </w:rPr>
        <w:t>Household Recycling Centre</w:t>
      </w:r>
    </w:p>
    <w:p w14:paraId="7F0CE936" w14:textId="120A831E" w:rsidR="00726E9F" w:rsidRPr="00363CBA" w:rsidRDefault="00363CBA" w:rsidP="007713D0">
      <w:pPr>
        <w:spacing w:after="0" w:line="240" w:lineRule="auto"/>
        <w:rPr>
          <w:bCs/>
          <w:sz w:val="20"/>
          <w:szCs w:val="20"/>
        </w:rPr>
      </w:pPr>
      <w:r>
        <w:rPr>
          <w:bCs/>
          <w:sz w:val="20"/>
          <w:szCs w:val="20"/>
        </w:rPr>
        <w:t xml:space="preserve">Things had developed since this agenda item had been added and Dorset Council were no longer including the local tip in their plans for pre-booking. </w:t>
      </w:r>
      <w:proofErr w:type="gramStart"/>
      <w:r>
        <w:rPr>
          <w:bCs/>
          <w:sz w:val="20"/>
          <w:szCs w:val="20"/>
        </w:rPr>
        <w:t>However</w:t>
      </w:r>
      <w:proofErr w:type="gramEnd"/>
      <w:r>
        <w:rPr>
          <w:bCs/>
          <w:sz w:val="20"/>
          <w:szCs w:val="20"/>
        </w:rPr>
        <w:t xml:space="preserve"> the Council noted that this was a short reprieve and that we would need to address it again in the future. </w:t>
      </w:r>
      <w:r w:rsidRPr="00363CBA">
        <w:rPr>
          <w:b/>
          <w:sz w:val="20"/>
          <w:szCs w:val="20"/>
        </w:rPr>
        <w:t>Cllr Evans</w:t>
      </w:r>
      <w:r>
        <w:rPr>
          <w:bCs/>
          <w:sz w:val="20"/>
          <w:szCs w:val="20"/>
        </w:rPr>
        <w:t xml:space="preserve"> </w:t>
      </w:r>
      <w:r w:rsidRPr="00363CBA">
        <w:rPr>
          <w:b/>
          <w:sz w:val="20"/>
          <w:szCs w:val="20"/>
        </w:rPr>
        <w:t>would prepare</w:t>
      </w:r>
      <w:r>
        <w:rPr>
          <w:b/>
          <w:sz w:val="20"/>
          <w:szCs w:val="20"/>
        </w:rPr>
        <w:t xml:space="preserve"> a letter </w:t>
      </w:r>
      <w:r w:rsidRPr="00363CBA">
        <w:rPr>
          <w:bCs/>
          <w:sz w:val="20"/>
          <w:szCs w:val="20"/>
        </w:rPr>
        <w:t>to DC</w:t>
      </w:r>
      <w:r>
        <w:rPr>
          <w:bCs/>
          <w:sz w:val="20"/>
          <w:szCs w:val="20"/>
        </w:rPr>
        <w:t xml:space="preserve"> thanking them for reversing the decision and asking them to contact us if there are any updates in the future – as the </w:t>
      </w:r>
      <w:r w:rsidR="00690B6A">
        <w:rPr>
          <w:bCs/>
          <w:sz w:val="20"/>
          <w:szCs w:val="20"/>
        </w:rPr>
        <w:t>centre</w:t>
      </w:r>
      <w:r>
        <w:rPr>
          <w:bCs/>
          <w:sz w:val="20"/>
          <w:szCs w:val="20"/>
        </w:rPr>
        <w:t xml:space="preserve"> sits in our parish.</w:t>
      </w:r>
    </w:p>
    <w:p w14:paraId="0FED8C70" w14:textId="77777777" w:rsidR="00CD6B77" w:rsidRPr="004F2CA4" w:rsidRDefault="00CD6B77" w:rsidP="007713D0">
      <w:pPr>
        <w:spacing w:after="0" w:line="240" w:lineRule="auto"/>
        <w:rPr>
          <w:bCs/>
          <w:sz w:val="20"/>
          <w:szCs w:val="20"/>
        </w:rPr>
      </w:pPr>
    </w:p>
    <w:p w14:paraId="2470B248" w14:textId="39FBD73D" w:rsidR="00FB0281" w:rsidRPr="00CD6B77" w:rsidRDefault="00CD6B77" w:rsidP="007713D0">
      <w:pPr>
        <w:spacing w:after="0" w:line="240" w:lineRule="auto"/>
        <w:rPr>
          <w:b/>
          <w:sz w:val="20"/>
          <w:szCs w:val="20"/>
        </w:rPr>
      </w:pPr>
      <w:r>
        <w:rPr>
          <w:rFonts w:cs="Open Sans"/>
          <w:b/>
          <w:sz w:val="20"/>
          <w:szCs w:val="20"/>
          <w:shd w:val="clear" w:color="auto" w:fill="FFFFFF"/>
        </w:rPr>
        <w:t>0007:</w:t>
      </w:r>
      <w:r>
        <w:rPr>
          <w:b/>
          <w:sz w:val="20"/>
          <w:szCs w:val="20"/>
        </w:rPr>
        <w:t xml:space="preserve"> </w:t>
      </w:r>
      <w:r w:rsidR="00FB0281" w:rsidRPr="00D16287">
        <w:rPr>
          <w:b/>
          <w:sz w:val="20"/>
          <w:szCs w:val="20"/>
        </w:rPr>
        <w:t>Planning Matters</w:t>
      </w:r>
      <w:r w:rsidR="00FB0281">
        <w:rPr>
          <w:b/>
          <w:sz w:val="20"/>
          <w:szCs w:val="20"/>
        </w:rPr>
        <w:t xml:space="preserve">: </w:t>
      </w:r>
    </w:p>
    <w:p w14:paraId="50C90386" w14:textId="77777777" w:rsidR="007E3AC2" w:rsidRDefault="007E3AC2" w:rsidP="007E3AC2">
      <w:pPr>
        <w:spacing w:after="0" w:line="240" w:lineRule="auto"/>
        <w:rPr>
          <w:rFonts w:eastAsiaTheme="minorEastAsia" w:cstheme="minorHAnsi"/>
          <w:color w:val="000000"/>
          <w:sz w:val="20"/>
          <w:szCs w:val="20"/>
          <w:shd w:val="clear" w:color="auto" w:fill="FFFFFF"/>
        </w:rPr>
      </w:pPr>
      <w:r w:rsidRPr="007E3AC2">
        <w:rPr>
          <w:rFonts w:eastAsiaTheme="minorEastAsia"/>
          <w:b/>
          <w:bCs/>
        </w:rPr>
        <w:tab/>
      </w:r>
      <w:r w:rsidRPr="007E3AC2">
        <w:rPr>
          <w:rFonts w:eastAsiaTheme="minorEastAsia" w:cstheme="minorHAnsi"/>
          <w:b/>
          <w:bCs/>
          <w:color w:val="000000"/>
          <w:sz w:val="20"/>
          <w:szCs w:val="20"/>
          <w:shd w:val="clear" w:color="auto" w:fill="FFFFFF"/>
        </w:rPr>
        <w:t>P/HOU/2025/03241</w:t>
      </w:r>
      <w:r w:rsidRPr="007E3AC2">
        <w:rPr>
          <w:rFonts w:eastAsiaTheme="minorEastAsia" w:cstheme="minorHAnsi"/>
          <w:color w:val="000000"/>
          <w:sz w:val="20"/>
          <w:szCs w:val="20"/>
          <w:shd w:val="clear" w:color="auto" w:fill="FFFFFF"/>
        </w:rPr>
        <w:t xml:space="preserve"> and </w:t>
      </w:r>
      <w:r w:rsidRPr="007E3AC2">
        <w:rPr>
          <w:rFonts w:eastAsiaTheme="minorEastAsia" w:cstheme="minorHAnsi"/>
          <w:b/>
          <w:bCs/>
          <w:color w:val="000000"/>
          <w:sz w:val="20"/>
          <w:szCs w:val="20"/>
          <w:shd w:val="clear" w:color="auto" w:fill="FFFFFF"/>
        </w:rPr>
        <w:t>P/LBC/2025/03242</w:t>
      </w:r>
      <w:r w:rsidRPr="007E3AC2">
        <w:rPr>
          <w:rFonts w:eastAsiaTheme="minorEastAsia" w:cstheme="minorHAnsi"/>
          <w:color w:val="000000"/>
          <w:sz w:val="20"/>
          <w:szCs w:val="20"/>
          <w:shd w:val="clear" w:color="auto" w:fill="FFFFFF"/>
        </w:rPr>
        <w:t xml:space="preserve"> </w:t>
      </w:r>
      <w:r w:rsidRPr="007E3AC2">
        <w:rPr>
          <w:rFonts w:eastAsiaTheme="minorEastAsia" w:cstheme="minorHAnsi"/>
          <w:b/>
          <w:bCs/>
          <w:color w:val="000000"/>
          <w:sz w:val="20"/>
          <w:szCs w:val="20"/>
          <w:shd w:val="clear" w:color="auto" w:fill="FFFFFF"/>
        </w:rPr>
        <w:t>Proposal:</w:t>
      </w:r>
      <w:r w:rsidRPr="007E3AC2">
        <w:rPr>
          <w:rFonts w:eastAsiaTheme="minorEastAsia" w:cstheme="minorHAnsi"/>
          <w:color w:val="000000"/>
          <w:sz w:val="20"/>
          <w:szCs w:val="20"/>
          <w:shd w:val="clear" w:color="auto" w:fill="FFFFFF"/>
        </w:rPr>
        <w:t xml:space="preserve"> Erect ground floor extension and alterations to listed building </w:t>
      </w:r>
      <w:r w:rsidRPr="007E3AC2">
        <w:rPr>
          <w:rFonts w:eastAsiaTheme="minorEastAsia" w:cstheme="minorHAnsi"/>
          <w:b/>
          <w:bCs/>
          <w:color w:val="000000"/>
          <w:sz w:val="20"/>
          <w:szCs w:val="20"/>
          <w:shd w:val="clear" w:color="auto" w:fill="FFFFFF"/>
        </w:rPr>
        <w:t>Location:</w:t>
      </w:r>
      <w:r w:rsidRPr="007E3AC2">
        <w:rPr>
          <w:rFonts w:eastAsiaTheme="minorEastAsia" w:cstheme="minorHAnsi"/>
          <w:color w:val="000000"/>
          <w:sz w:val="20"/>
          <w:szCs w:val="20"/>
          <w:shd w:val="clear" w:color="auto" w:fill="FFFFFF"/>
        </w:rPr>
        <w:t xml:space="preserve"> Lower Eype Farmhouse</w:t>
      </w:r>
      <w:r w:rsidRPr="007E3AC2">
        <w:rPr>
          <w:rFonts w:eastAsiaTheme="minorEastAsia" w:cstheme="minorHAnsi"/>
          <w:color w:val="000000"/>
          <w:sz w:val="20"/>
          <w:szCs w:val="20"/>
        </w:rPr>
        <w:t xml:space="preserve">, </w:t>
      </w:r>
      <w:r w:rsidRPr="007E3AC2">
        <w:rPr>
          <w:rFonts w:eastAsiaTheme="minorEastAsia" w:cstheme="minorHAnsi"/>
          <w:color w:val="000000"/>
          <w:sz w:val="20"/>
          <w:szCs w:val="20"/>
          <w:shd w:val="clear" w:color="auto" w:fill="FFFFFF"/>
        </w:rPr>
        <w:t>Barton Lane</w:t>
      </w:r>
      <w:r w:rsidRPr="007E3AC2">
        <w:rPr>
          <w:rFonts w:eastAsiaTheme="minorEastAsia" w:cstheme="minorHAnsi"/>
          <w:color w:val="000000"/>
          <w:sz w:val="20"/>
          <w:szCs w:val="20"/>
        </w:rPr>
        <w:t xml:space="preserve">, </w:t>
      </w:r>
      <w:r w:rsidRPr="007E3AC2">
        <w:rPr>
          <w:rFonts w:eastAsiaTheme="minorEastAsia" w:cstheme="minorHAnsi"/>
          <w:color w:val="000000"/>
          <w:sz w:val="20"/>
          <w:szCs w:val="20"/>
          <w:shd w:val="clear" w:color="auto" w:fill="FFFFFF"/>
        </w:rPr>
        <w:t>Eype</w:t>
      </w:r>
      <w:r w:rsidRPr="007E3AC2">
        <w:rPr>
          <w:rFonts w:eastAsiaTheme="minorEastAsia" w:cstheme="minorHAnsi"/>
          <w:color w:val="000000"/>
          <w:sz w:val="20"/>
          <w:szCs w:val="20"/>
        </w:rPr>
        <w:t xml:space="preserve">, </w:t>
      </w:r>
      <w:r w:rsidRPr="007E3AC2">
        <w:rPr>
          <w:rFonts w:eastAsiaTheme="minorEastAsia" w:cstheme="minorHAnsi"/>
          <w:color w:val="000000"/>
          <w:sz w:val="20"/>
          <w:szCs w:val="20"/>
          <w:shd w:val="clear" w:color="auto" w:fill="FFFFFF"/>
        </w:rPr>
        <w:t>DT6 6AW</w:t>
      </w:r>
    </w:p>
    <w:p w14:paraId="4FC6C0CA" w14:textId="101A76D2" w:rsidR="007E3AC2" w:rsidRPr="007E3AC2" w:rsidRDefault="007E3AC2" w:rsidP="007E3AC2">
      <w:pPr>
        <w:spacing w:after="0" w:line="240" w:lineRule="auto"/>
        <w:rPr>
          <w:rFonts w:eastAsiaTheme="minorEastAsia" w:cstheme="minorHAnsi"/>
          <w:color w:val="000000"/>
          <w:sz w:val="20"/>
          <w:szCs w:val="20"/>
          <w:shd w:val="clear" w:color="auto" w:fill="FFFFFF"/>
        </w:rPr>
      </w:pPr>
      <w:r w:rsidRPr="007E3AC2">
        <w:rPr>
          <w:rFonts w:eastAsiaTheme="minorEastAsia" w:cstheme="minorHAnsi"/>
          <w:b/>
          <w:bCs/>
          <w:color w:val="000000"/>
          <w:sz w:val="20"/>
          <w:szCs w:val="20"/>
          <w:shd w:val="clear" w:color="auto" w:fill="FFFFFF"/>
        </w:rPr>
        <w:t>Consideration:</w:t>
      </w:r>
      <w:r w:rsidRPr="007E3AC2">
        <w:rPr>
          <w:rFonts w:eastAsiaTheme="minorEastAsia" w:cstheme="minorHAnsi"/>
          <w:color w:val="000000"/>
          <w:sz w:val="20"/>
          <w:szCs w:val="20"/>
          <w:shd w:val="clear" w:color="auto" w:fill="FFFFFF"/>
        </w:rPr>
        <w:t xml:space="preserve"> The site was visited by </w:t>
      </w:r>
      <w:proofErr w:type="gramStart"/>
      <w:r w:rsidRPr="007E3AC2">
        <w:rPr>
          <w:rFonts w:eastAsiaTheme="minorEastAsia" w:cstheme="minorHAnsi"/>
          <w:color w:val="000000"/>
          <w:sz w:val="20"/>
          <w:szCs w:val="20"/>
          <w:shd w:val="clear" w:color="auto" w:fill="FFFFFF"/>
        </w:rPr>
        <w:t>a number of</w:t>
      </w:r>
      <w:proofErr w:type="gramEnd"/>
      <w:r w:rsidRPr="007E3AC2">
        <w:rPr>
          <w:rFonts w:eastAsiaTheme="minorEastAsia" w:cstheme="minorHAnsi"/>
          <w:color w:val="000000"/>
          <w:sz w:val="20"/>
          <w:szCs w:val="20"/>
          <w:shd w:val="clear" w:color="auto" w:fill="FFFFFF"/>
        </w:rPr>
        <w:t xml:space="preserve"> Parish Councillors, including the Chair, so that a full appreciation of the proposals could be understood. It was clear from the visit to the site and from the drawings that the proposed extension was clearly subservient to the main farmhouse and caused no harm to the building grouping. The internal alterations of the main farmhouse and annexe, together with reinstating previously blocked up windows offered much improved living spaces without detriment to the existing built form. There was now a clear flow of space which benefitted the form of the listed building. There was some discussion regarding the use of a timber finish to the small extension and the internal 3-dimensional shape of the room. However, it was agreed that this would be down to the requirements of the applicant as the overall position and form of the extension was found to be acceptable.</w:t>
      </w:r>
      <w:r>
        <w:rPr>
          <w:rFonts w:eastAsiaTheme="minorEastAsia" w:cstheme="minorHAnsi"/>
          <w:color w:val="000000"/>
          <w:sz w:val="20"/>
          <w:szCs w:val="20"/>
          <w:shd w:val="clear" w:color="auto" w:fill="FFFFFF"/>
        </w:rPr>
        <w:t xml:space="preserve"> </w:t>
      </w:r>
      <w:r w:rsidRPr="007E3AC2">
        <w:rPr>
          <w:rFonts w:eastAsiaTheme="minorEastAsia" w:cstheme="minorHAnsi"/>
          <w:b/>
          <w:bCs/>
          <w:color w:val="000000"/>
          <w:sz w:val="20"/>
          <w:szCs w:val="20"/>
          <w:shd w:val="clear" w:color="auto" w:fill="FFFFFF"/>
        </w:rPr>
        <w:t>Conclusion:</w:t>
      </w:r>
      <w:r w:rsidRPr="007E3AC2">
        <w:rPr>
          <w:rFonts w:eastAsiaTheme="minorEastAsia" w:cstheme="minorHAnsi"/>
          <w:color w:val="000000"/>
          <w:sz w:val="20"/>
          <w:szCs w:val="20"/>
          <w:shd w:val="clear" w:color="auto" w:fill="FFFFFF"/>
        </w:rPr>
        <w:t xml:space="preserve"> The Committee unanimously supported the application.</w:t>
      </w:r>
      <w:r>
        <w:rPr>
          <w:rFonts w:eastAsiaTheme="minorEastAsia" w:cstheme="minorHAnsi"/>
          <w:color w:val="000000"/>
          <w:sz w:val="20"/>
          <w:szCs w:val="20"/>
          <w:shd w:val="clear" w:color="auto" w:fill="FFFFFF"/>
        </w:rPr>
        <w:t xml:space="preserve"> </w:t>
      </w:r>
      <w:r w:rsidRPr="007E3AC2">
        <w:rPr>
          <w:rFonts w:eastAsiaTheme="minorEastAsia" w:cstheme="minorHAnsi"/>
          <w:b/>
          <w:bCs/>
          <w:color w:val="000000"/>
          <w:sz w:val="20"/>
          <w:szCs w:val="20"/>
          <w:shd w:val="clear" w:color="auto" w:fill="FFFFFF"/>
        </w:rPr>
        <w:t>Decision:</w:t>
      </w:r>
      <w:r w:rsidRPr="007E3AC2">
        <w:rPr>
          <w:rFonts w:eastAsiaTheme="minorEastAsia" w:cstheme="minorHAnsi"/>
          <w:color w:val="000000"/>
          <w:sz w:val="20"/>
          <w:szCs w:val="20"/>
          <w:shd w:val="clear" w:color="auto" w:fill="FFFFFF"/>
        </w:rPr>
        <w:t xml:space="preserve"> Support</w:t>
      </w:r>
    </w:p>
    <w:p w14:paraId="5C163E69" w14:textId="77777777" w:rsidR="007E3AC2" w:rsidRPr="007E3AC2" w:rsidRDefault="007E3AC2" w:rsidP="007E3AC2">
      <w:pPr>
        <w:spacing w:after="0" w:line="240" w:lineRule="auto"/>
        <w:ind w:firstLine="720"/>
        <w:rPr>
          <w:rFonts w:eastAsiaTheme="minorEastAsia" w:cstheme="minorHAnsi"/>
          <w:color w:val="000000"/>
          <w:sz w:val="20"/>
          <w:szCs w:val="20"/>
          <w:shd w:val="clear" w:color="auto" w:fill="FFFFFF"/>
        </w:rPr>
      </w:pPr>
      <w:r w:rsidRPr="007E3AC2">
        <w:rPr>
          <w:rFonts w:ascii="Tahoma" w:eastAsiaTheme="minorEastAsia" w:hAnsi="Tahoma" w:cs="Tahoma"/>
          <w:b/>
          <w:bCs/>
          <w:color w:val="000000"/>
          <w:sz w:val="18"/>
          <w:szCs w:val="18"/>
          <w:shd w:val="clear" w:color="auto" w:fill="FFFFFF"/>
        </w:rPr>
        <w:t>P</w:t>
      </w:r>
      <w:r w:rsidRPr="007E3AC2">
        <w:rPr>
          <w:rFonts w:eastAsiaTheme="minorEastAsia" w:cstheme="minorHAnsi"/>
          <w:b/>
          <w:bCs/>
          <w:color w:val="000000"/>
          <w:sz w:val="20"/>
          <w:szCs w:val="20"/>
          <w:shd w:val="clear" w:color="auto" w:fill="FFFFFF"/>
        </w:rPr>
        <w:t>/FUL/2025/03655</w:t>
      </w:r>
      <w:r w:rsidRPr="007E3AC2">
        <w:rPr>
          <w:rFonts w:eastAsiaTheme="minorEastAsia" w:cstheme="minorHAnsi"/>
          <w:color w:val="000000"/>
          <w:sz w:val="20"/>
          <w:szCs w:val="20"/>
          <w:shd w:val="clear" w:color="auto" w:fill="FFFFFF"/>
        </w:rPr>
        <w:t xml:space="preserve"> </w:t>
      </w:r>
      <w:r w:rsidRPr="007E3AC2">
        <w:rPr>
          <w:rFonts w:eastAsiaTheme="minorEastAsia" w:cstheme="minorHAnsi"/>
          <w:b/>
          <w:bCs/>
          <w:color w:val="000000"/>
          <w:sz w:val="20"/>
          <w:szCs w:val="20"/>
          <w:shd w:val="clear" w:color="auto" w:fill="FFFFFF"/>
        </w:rPr>
        <w:t>Proposal:</w:t>
      </w:r>
      <w:r w:rsidRPr="007E3AC2">
        <w:rPr>
          <w:rFonts w:eastAsiaTheme="minorEastAsia" w:cstheme="minorHAnsi"/>
          <w:color w:val="000000"/>
          <w:sz w:val="20"/>
          <w:szCs w:val="20"/>
          <w:shd w:val="clear" w:color="auto" w:fill="FFFFFF"/>
        </w:rPr>
        <w:t xml:space="preserve"> Installation of sauna </w:t>
      </w:r>
      <w:r w:rsidRPr="007E3AC2">
        <w:rPr>
          <w:rFonts w:eastAsiaTheme="minorEastAsia" w:cstheme="minorHAnsi"/>
          <w:b/>
          <w:bCs/>
          <w:color w:val="000000"/>
          <w:sz w:val="20"/>
          <w:szCs w:val="20"/>
          <w:shd w:val="clear" w:color="auto" w:fill="FFFFFF"/>
        </w:rPr>
        <w:t>Location:</w:t>
      </w:r>
      <w:r w:rsidRPr="007E3AC2">
        <w:rPr>
          <w:rFonts w:eastAsiaTheme="minorEastAsia" w:cstheme="minorHAnsi"/>
          <w:color w:val="000000"/>
          <w:sz w:val="20"/>
          <w:szCs w:val="20"/>
          <w:shd w:val="clear" w:color="auto" w:fill="FFFFFF"/>
        </w:rPr>
        <w:t xml:space="preserve"> </w:t>
      </w:r>
      <w:proofErr w:type="spellStart"/>
      <w:r w:rsidRPr="007E3AC2">
        <w:rPr>
          <w:rFonts w:eastAsiaTheme="minorEastAsia" w:cstheme="minorHAnsi"/>
          <w:color w:val="000000"/>
          <w:sz w:val="20"/>
          <w:szCs w:val="20"/>
          <w:shd w:val="clear" w:color="auto" w:fill="FFFFFF"/>
        </w:rPr>
        <w:t>Purcombe</w:t>
      </w:r>
      <w:proofErr w:type="spellEnd"/>
      <w:r w:rsidRPr="007E3AC2">
        <w:rPr>
          <w:rFonts w:eastAsiaTheme="minorEastAsia" w:cstheme="minorHAnsi"/>
          <w:color w:val="000000"/>
          <w:sz w:val="20"/>
          <w:szCs w:val="20"/>
          <w:shd w:val="clear" w:color="auto" w:fill="FFFFFF"/>
        </w:rPr>
        <w:t xml:space="preserve"> Farm</w:t>
      </w:r>
      <w:r w:rsidRPr="007E3AC2">
        <w:rPr>
          <w:rFonts w:eastAsiaTheme="minorEastAsia" w:cstheme="minorHAnsi"/>
          <w:color w:val="000000"/>
          <w:sz w:val="20"/>
          <w:szCs w:val="20"/>
        </w:rPr>
        <w:t xml:space="preserve">, </w:t>
      </w:r>
      <w:proofErr w:type="spellStart"/>
      <w:r w:rsidRPr="007E3AC2">
        <w:rPr>
          <w:rFonts w:eastAsiaTheme="minorEastAsia" w:cstheme="minorHAnsi"/>
          <w:color w:val="000000"/>
          <w:sz w:val="20"/>
          <w:szCs w:val="20"/>
          <w:shd w:val="clear" w:color="auto" w:fill="FFFFFF"/>
        </w:rPr>
        <w:t>Purcombe</w:t>
      </w:r>
      <w:proofErr w:type="spellEnd"/>
      <w:r w:rsidRPr="007E3AC2">
        <w:rPr>
          <w:rFonts w:eastAsiaTheme="minorEastAsia" w:cstheme="minorHAnsi"/>
          <w:color w:val="000000"/>
          <w:sz w:val="20"/>
          <w:szCs w:val="20"/>
          <w:shd w:val="clear" w:color="auto" w:fill="FFFFFF"/>
        </w:rPr>
        <w:t xml:space="preserve"> Farm Access Road</w:t>
      </w:r>
      <w:r w:rsidRPr="007E3AC2">
        <w:rPr>
          <w:rFonts w:eastAsiaTheme="minorEastAsia" w:cstheme="minorHAnsi"/>
          <w:color w:val="000000"/>
          <w:sz w:val="20"/>
          <w:szCs w:val="20"/>
        </w:rPr>
        <w:t xml:space="preserve">, </w:t>
      </w:r>
      <w:r w:rsidRPr="007E3AC2">
        <w:rPr>
          <w:rFonts w:eastAsiaTheme="minorEastAsia" w:cstheme="minorHAnsi"/>
          <w:color w:val="000000"/>
          <w:sz w:val="20"/>
          <w:szCs w:val="20"/>
          <w:shd w:val="clear" w:color="auto" w:fill="FFFFFF"/>
        </w:rPr>
        <w:t>Whitchurch Canonicorum</w:t>
      </w:r>
      <w:r w:rsidRPr="007E3AC2">
        <w:rPr>
          <w:rFonts w:eastAsiaTheme="minorEastAsia" w:cstheme="minorHAnsi"/>
          <w:color w:val="000000"/>
          <w:sz w:val="20"/>
          <w:szCs w:val="20"/>
        </w:rPr>
        <w:t xml:space="preserve">, </w:t>
      </w:r>
      <w:r w:rsidRPr="007E3AC2">
        <w:rPr>
          <w:rFonts w:eastAsiaTheme="minorEastAsia" w:cstheme="minorHAnsi"/>
          <w:color w:val="000000"/>
          <w:sz w:val="20"/>
          <w:szCs w:val="20"/>
          <w:shd w:val="clear" w:color="auto" w:fill="FFFFFF"/>
        </w:rPr>
        <w:t>DT6 6RL</w:t>
      </w:r>
      <w:r>
        <w:rPr>
          <w:rFonts w:eastAsiaTheme="minorEastAsia" w:cstheme="minorHAnsi"/>
          <w:color w:val="000000"/>
          <w:sz w:val="20"/>
          <w:szCs w:val="20"/>
          <w:shd w:val="clear" w:color="auto" w:fill="FFFFFF"/>
        </w:rPr>
        <w:t xml:space="preserve"> </w:t>
      </w:r>
      <w:r w:rsidRPr="007E3AC2">
        <w:rPr>
          <w:rFonts w:eastAsiaTheme="minorEastAsia" w:cstheme="minorHAnsi"/>
          <w:color w:val="000000"/>
          <w:sz w:val="20"/>
          <w:szCs w:val="20"/>
          <w:shd w:val="clear" w:color="auto" w:fill="FFFFFF"/>
        </w:rPr>
        <w:t xml:space="preserve">Consideration: The Committee discussed the proposal especially </w:t>
      </w:r>
      <w:proofErr w:type="gramStart"/>
      <w:r w:rsidRPr="007E3AC2">
        <w:rPr>
          <w:rFonts w:eastAsiaTheme="minorEastAsia" w:cstheme="minorHAnsi"/>
          <w:color w:val="000000"/>
          <w:sz w:val="20"/>
          <w:szCs w:val="20"/>
          <w:shd w:val="clear" w:color="auto" w:fill="FFFFFF"/>
        </w:rPr>
        <w:t>with regard to</w:t>
      </w:r>
      <w:proofErr w:type="gramEnd"/>
      <w:r w:rsidRPr="007E3AC2">
        <w:rPr>
          <w:rFonts w:eastAsiaTheme="minorEastAsia" w:cstheme="minorHAnsi"/>
          <w:color w:val="000000"/>
          <w:sz w:val="20"/>
          <w:szCs w:val="20"/>
          <w:shd w:val="clear" w:color="auto" w:fill="FFFFFF"/>
        </w:rPr>
        <w:t xml:space="preserve"> the location and existing camping/glamping facilities. It was felt that the addition of the Sauna to the small scale established site would not cause any harm to the landscape or environment and would be beneficial to tourism and help support the farm. The building was found to be in keeping in terms of scale and materials used together with its position in association with the natural swimming pool.</w:t>
      </w:r>
    </w:p>
    <w:p w14:paraId="4A9903B8" w14:textId="7B6E29BA" w:rsidR="007E3AC2" w:rsidRPr="007E3AC2" w:rsidRDefault="007E3AC2" w:rsidP="007E3AC2">
      <w:pPr>
        <w:spacing w:after="0" w:line="240" w:lineRule="auto"/>
        <w:rPr>
          <w:rFonts w:eastAsiaTheme="minorEastAsia" w:cstheme="minorHAnsi"/>
          <w:color w:val="000000"/>
          <w:sz w:val="20"/>
          <w:szCs w:val="20"/>
          <w:shd w:val="clear" w:color="auto" w:fill="FFFFFF"/>
        </w:rPr>
      </w:pPr>
      <w:r w:rsidRPr="007E3AC2">
        <w:rPr>
          <w:rFonts w:eastAsiaTheme="minorEastAsia" w:cstheme="minorHAnsi"/>
          <w:b/>
          <w:bCs/>
          <w:color w:val="000000"/>
          <w:sz w:val="20"/>
          <w:szCs w:val="20"/>
          <w:shd w:val="clear" w:color="auto" w:fill="FFFFFF"/>
        </w:rPr>
        <w:t>Conclusion:</w:t>
      </w:r>
      <w:r w:rsidRPr="007E3AC2">
        <w:rPr>
          <w:rFonts w:eastAsiaTheme="minorEastAsia" w:cstheme="minorHAnsi"/>
          <w:color w:val="000000"/>
          <w:sz w:val="20"/>
          <w:szCs w:val="20"/>
          <w:shd w:val="clear" w:color="auto" w:fill="FFFFFF"/>
        </w:rPr>
        <w:t xml:space="preserve"> The Committee was unanimous in support of the application.</w:t>
      </w:r>
      <w:r>
        <w:rPr>
          <w:rFonts w:eastAsiaTheme="minorEastAsia" w:cstheme="minorHAnsi"/>
          <w:color w:val="000000"/>
          <w:sz w:val="20"/>
          <w:szCs w:val="20"/>
          <w:shd w:val="clear" w:color="auto" w:fill="FFFFFF"/>
        </w:rPr>
        <w:t xml:space="preserve"> </w:t>
      </w:r>
      <w:r w:rsidRPr="007E3AC2">
        <w:rPr>
          <w:rFonts w:eastAsiaTheme="minorEastAsia" w:cstheme="minorHAnsi"/>
          <w:b/>
          <w:bCs/>
          <w:color w:val="000000"/>
          <w:sz w:val="20"/>
          <w:szCs w:val="20"/>
          <w:shd w:val="clear" w:color="auto" w:fill="FFFFFF"/>
        </w:rPr>
        <w:t>Decision:</w:t>
      </w:r>
      <w:r w:rsidRPr="007E3AC2">
        <w:rPr>
          <w:rFonts w:eastAsiaTheme="minorEastAsia" w:cstheme="minorHAnsi"/>
          <w:color w:val="000000"/>
          <w:sz w:val="20"/>
          <w:szCs w:val="20"/>
          <w:shd w:val="clear" w:color="auto" w:fill="FFFFFF"/>
        </w:rPr>
        <w:t xml:space="preserve"> Support</w:t>
      </w:r>
    </w:p>
    <w:p w14:paraId="6B309417" w14:textId="77777777" w:rsidR="007E3AC2" w:rsidRDefault="007E3AC2" w:rsidP="007E3AC2">
      <w:pPr>
        <w:spacing w:after="0" w:line="240" w:lineRule="auto"/>
        <w:rPr>
          <w:rFonts w:eastAsiaTheme="minorEastAsia" w:cstheme="minorHAnsi"/>
          <w:color w:val="000000"/>
          <w:sz w:val="20"/>
          <w:szCs w:val="20"/>
          <w:shd w:val="clear" w:color="auto" w:fill="FFFFFF"/>
        </w:rPr>
      </w:pPr>
      <w:r w:rsidRPr="007E3AC2">
        <w:rPr>
          <w:rFonts w:eastAsiaTheme="minorEastAsia" w:cstheme="minorHAnsi"/>
          <w:color w:val="000000"/>
          <w:sz w:val="20"/>
          <w:szCs w:val="20"/>
          <w:shd w:val="clear" w:color="auto" w:fill="FFFFFF"/>
        </w:rPr>
        <w:tab/>
      </w:r>
      <w:r w:rsidRPr="007E3AC2">
        <w:rPr>
          <w:rFonts w:eastAsiaTheme="minorEastAsia" w:cstheme="minorHAnsi"/>
          <w:b/>
          <w:bCs/>
          <w:color w:val="000000"/>
          <w:sz w:val="20"/>
          <w:szCs w:val="20"/>
          <w:shd w:val="clear" w:color="auto" w:fill="FFFFFF"/>
        </w:rPr>
        <w:t>P/FUL/2024/06791 Location:</w:t>
      </w:r>
      <w:r w:rsidRPr="007E3AC2">
        <w:rPr>
          <w:rFonts w:eastAsiaTheme="minorEastAsia" w:cstheme="minorHAnsi"/>
          <w:color w:val="000000"/>
          <w:sz w:val="20"/>
          <w:szCs w:val="20"/>
          <w:shd w:val="clear" w:color="auto" w:fill="FFFFFF"/>
        </w:rPr>
        <w:t xml:space="preserve"> Picnic Area Café, New Street Lane DT6 6AS </w:t>
      </w:r>
      <w:r w:rsidRPr="007E3AC2">
        <w:rPr>
          <w:rFonts w:eastAsiaTheme="minorEastAsia" w:cstheme="minorHAnsi"/>
          <w:b/>
          <w:bCs/>
          <w:color w:val="000000"/>
          <w:sz w:val="20"/>
          <w:szCs w:val="20"/>
          <w:shd w:val="clear" w:color="auto" w:fill="FFFFFF"/>
        </w:rPr>
        <w:t>Description:</w:t>
      </w:r>
      <w:r w:rsidRPr="007E3AC2">
        <w:rPr>
          <w:rFonts w:eastAsiaTheme="minorEastAsia" w:cstheme="minorHAnsi"/>
          <w:color w:val="000000"/>
          <w:sz w:val="20"/>
          <w:szCs w:val="20"/>
          <w:shd w:val="clear" w:color="auto" w:fill="FFFFFF"/>
        </w:rPr>
        <w:t xml:space="preserve"> Demolition and removal of existing buildings and structures and the construction of a new highway depot. Application will be considered by Southern and Western Planning Committee on 17 July. </w:t>
      </w:r>
    </w:p>
    <w:p w14:paraId="44116C9F" w14:textId="5969B55E" w:rsidR="007E3AC2" w:rsidRPr="007E3AC2" w:rsidRDefault="007E3AC2" w:rsidP="007E3AC2">
      <w:pPr>
        <w:spacing w:after="0" w:line="240" w:lineRule="auto"/>
        <w:rPr>
          <w:rFonts w:eastAsiaTheme="minorEastAsia" w:cstheme="minorHAnsi"/>
          <w:b/>
          <w:bCs/>
          <w:color w:val="000000"/>
          <w:sz w:val="20"/>
          <w:szCs w:val="20"/>
          <w:shd w:val="clear" w:color="auto" w:fill="FFFFFF"/>
        </w:rPr>
      </w:pPr>
      <w:r>
        <w:rPr>
          <w:rFonts w:eastAsiaTheme="minorEastAsia" w:cstheme="minorHAnsi"/>
          <w:color w:val="000000"/>
          <w:sz w:val="20"/>
          <w:szCs w:val="20"/>
          <w:shd w:val="clear" w:color="auto" w:fill="FFFFFF"/>
        </w:rPr>
        <w:t xml:space="preserve">The Planning Committee agreed that </w:t>
      </w:r>
      <w:r w:rsidRPr="007E3AC2">
        <w:rPr>
          <w:rFonts w:eastAsiaTheme="minorEastAsia" w:cstheme="minorHAnsi"/>
          <w:b/>
          <w:bCs/>
          <w:color w:val="000000"/>
          <w:sz w:val="20"/>
          <w:szCs w:val="20"/>
          <w:shd w:val="clear" w:color="auto" w:fill="FFFFFF"/>
        </w:rPr>
        <w:t>Cllr Hartmann would attend</w:t>
      </w:r>
      <w:r>
        <w:rPr>
          <w:rFonts w:eastAsiaTheme="minorEastAsia" w:cstheme="minorHAnsi"/>
          <w:color w:val="000000"/>
          <w:sz w:val="20"/>
          <w:szCs w:val="20"/>
          <w:shd w:val="clear" w:color="auto" w:fill="FFFFFF"/>
        </w:rPr>
        <w:t xml:space="preserve"> and speak against the proposal.</w:t>
      </w:r>
    </w:p>
    <w:p w14:paraId="41AE25ED" w14:textId="77777777" w:rsidR="007E3AC2" w:rsidRPr="007E3AC2" w:rsidRDefault="007E3AC2" w:rsidP="007E3AC2">
      <w:pPr>
        <w:spacing w:after="0" w:line="240" w:lineRule="auto"/>
        <w:rPr>
          <w:rFonts w:eastAsiaTheme="minorEastAsia" w:cstheme="minorHAnsi"/>
          <w:color w:val="333333"/>
          <w:sz w:val="20"/>
          <w:szCs w:val="20"/>
          <w:shd w:val="clear" w:color="auto" w:fill="F7F7F7"/>
        </w:rPr>
      </w:pPr>
      <w:r w:rsidRPr="007E3AC2">
        <w:rPr>
          <w:rFonts w:eastAsiaTheme="minorEastAsia" w:cstheme="minorHAnsi"/>
          <w:b/>
          <w:bCs/>
          <w:color w:val="333333"/>
          <w:sz w:val="20"/>
          <w:szCs w:val="20"/>
          <w:shd w:val="clear" w:color="auto" w:fill="F7F7F7"/>
        </w:rPr>
        <w:t>P/CSC/2025/03665</w:t>
      </w:r>
      <w:r w:rsidRPr="007E3AC2">
        <w:rPr>
          <w:rFonts w:eastAsiaTheme="minorEastAsia" w:cstheme="minorHAnsi"/>
          <w:color w:val="333333"/>
          <w:sz w:val="20"/>
          <w:szCs w:val="20"/>
          <w:shd w:val="clear" w:color="auto" w:fill="F7F7F7"/>
        </w:rPr>
        <w:t xml:space="preserve"> - Consultation on the operation of a certificate exempted camping site.</w:t>
      </w:r>
      <w:r w:rsidRPr="007E3AC2">
        <w:rPr>
          <w:rFonts w:eastAsiaTheme="minorEastAsia"/>
        </w:rPr>
        <w:t xml:space="preserve"> </w:t>
      </w:r>
      <w:proofErr w:type="spellStart"/>
      <w:r w:rsidRPr="007E3AC2">
        <w:rPr>
          <w:rFonts w:eastAsiaTheme="minorEastAsia"/>
          <w:sz w:val="20"/>
          <w:szCs w:val="20"/>
        </w:rPr>
        <w:t>Purcombe</w:t>
      </w:r>
      <w:proofErr w:type="spellEnd"/>
      <w:r w:rsidRPr="007E3AC2">
        <w:rPr>
          <w:rFonts w:eastAsiaTheme="minorEastAsia"/>
          <w:sz w:val="20"/>
          <w:szCs w:val="20"/>
        </w:rPr>
        <w:t xml:space="preserve"> Farm, Whitchurch Canonicorum DT6 6RL </w:t>
      </w:r>
      <w:r w:rsidRPr="007E3AC2">
        <w:rPr>
          <w:rFonts w:eastAsiaTheme="minorEastAsia"/>
          <w:b/>
          <w:bCs/>
          <w:sz w:val="20"/>
          <w:szCs w:val="20"/>
        </w:rPr>
        <w:t>FOR INFO ONLY</w:t>
      </w:r>
    </w:p>
    <w:p w14:paraId="5BDACB43" w14:textId="088AE460" w:rsidR="00CD6B77" w:rsidRPr="007D274F" w:rsidRDefault="007D274F" w:rsidP="007713D0">
      <w:pPr>
        <w:spacing w:after="0" w:line="240" w:lineRule="auto"/>
        <w:rPr>
          <w:rFonts w:eastAsiaTheme="minorEastAsia"/>
          <w:sz w:val="20"/>
          <w:szCs w:val="20"/>
        </w:rPr>
      </w:pPr>
      <w:r w:rsidRPr="007D274F">
        <w:rPr>
          <w:rFonts w:eastAsiaTheme="minorEastAsia"/>
          <w:sz w:val="20"/>
          <w:szCs w:val="20"/>
        </w:rPr>
        <w:t>There was also a short discussion about Tuckers Cottage and the fact that the latest appeal had been turned down.</w:t>
      </w:r>
      <w:r>
        <w:rPr>
          <w:rFonts w:eastAsiaTheme="minorEastAsia"/>
          <w:sz w:val="20"/>
          <w:szCs w:val="20"/>
        </w:rPr>
        <w:t xml:space="preserve"> </w:t>
      </w:r>
      <w:r w:rsidRPr="007D274F">
        <w:rPr>
          <w:rFonts w:eastAsiaTheme="minorEastAsia"/>
          <w:b/>
          <w:bCs/>
          <w:sz w:val="20"/>
          <w:szCs w:val="20"/>
        </w:rPr>
        <w:t>Cllr Evans to write to Planning</w:t>
      </w:r>
      <w:r>
        <w:rPr>
          <w:rFonts w:eastAsiaTheme="minorEastAsia"/>
          <w:sz w:val="20"/>
          <w:szCs w:val="20"/>
        </w:rPr>
        <w:t xml:space="preserve"> to ask about next steps.</w:t>
      </w:r>
    </w:p>
    <w:p w14:paraId="56980FC2" w14:textId="0C3D1A37" w:rsidR="00C5213E" w:rsidRDefault="00CD6B77" w:rsidP="007713D0">
      <w:pPr>
        <w:spacing w:after="0" w:line="240" w:lineRule="auto"/>
        <w:rPr>
          <w:rFonts w:cstheme="minorHAnsi"/>
          <w:b/>
          <w:bCs/>
          <w:sz w:val="20"/>
          <w:szCs w:val="20"/>
        </w:rPr>
      </w:pPr>
      <w:r w:rsidRPr="001D7903">
        <w:rPr>
          <w:rFonts w:cs="Open Sans"/>
          <w:b/>
          <w:sz w:val="20"/>
          <w:szCs w:val="20"/>
          <w:shd w:val="clear" w:color="auto" w:fill="FFFFFF"/>
        </w:rPr>
        <w:t xml:space="preserve">0008: </w:t>
      </w:r>
      <w:r w:rsidR="001D7903" w:rsidRPr="001D7903">
        <w:rPr>
          <w:rFonts w:eastAsiaTheme="minorEastAsia" w:cstheme="minorHAnsi"/>
          <w:b/>
          <w:bCs/>
          <w:sz w:val="20"/>
          <w:szCs w:val="20"/>
        </w:rPr>
        <w:t xml:space="preserve">Asset of Community Value (The </w:t>
      </w:r>
      <w:r w:rsidR="002F1767">
        <w:rPr>
          <w:rFonts w:eastAsiaTheme="minorEastAsia" w:cstheme="minorHAnsi"/>
          <w:b/>
          <w:bCs/>
          <w:sz w:val="20"/>
          <w:szCs w:val="20"/>
        </w:rPr>
        <w:t>New Inn</w:t>
      </w:r>
      <w:r w:rsidR="001D7903" w:rsidRPr="001D7903">
        <w:rPr>
          <w:rFonts w:eastAsiaTheme="minorEastAsia" w:cstheme="minorHAnsi"/>
          <w:b/>
          <w:bCs/>
          <w:sz w:val="20"/>
          <w:szCs w:val="20"/>
        </w:rPr>
        <w:t>)</w:t>
      </w:r>
      <w:r w:rsidR="00C5213E">
        <w:rPr>
          <w:rFonts w:eastAsiaTheme="minorEastAsia" w:cstheme="minorHAnsi"/>
          <w:b/>
          <w:bCs/>
          <w:sz w:val="20"/>
          <w:szCs w:val="20"/>
        </w:rPr>
        <w:t xml:space="preserve">: </w:t>
      </w:r>
      <w:r w:rsidR="00C5213E" w:rsidRPr="00C5213E">
        <w:rPr>
          <w:rFonts w:eastAsiaTheme="minorEastAsia" w:cstheme="minorHAnsi"/>
          <w:sz w:val="20"/>
          <w:szCs w:val="20"/>
        </w:rPr>
        <w:t xml:space="preserve">The Clerk </w:t>
      </w:r>
      <w:r w:rsidR="0063238D">
        <w:rPr>
          <w:rFonts w:eastAsiaTheme="minorEastAsia" w:cstheme="minorHAnsi"/>
          <w:sz w:val="20"/>
          <w:szCs w:val="20"/>
        </w:rPr>
        <w:t>confirmed that she had applied for</w:t>
      </w:r>
      <w:r w:rsidR="00C5213E" w:rsidRPr="00C5213E">
        <w:rPr>
          <w:rFonts w:eastAsiaTheme="minorEastAsia" w:cstheme="minorHAnsi"/>
          <w:sz w:val="20"/>
          <w:szCs w:val="20"/>
        </w:rPr>
        <w:t xml:space="preserve"> the re-registration</w:t>
      </w:r>
      <w:r w:rsidR="00C5213E">
        <w:rPr>
          <w:rFonts w:eastAsiaTheme="minorEastAsia" w:cstheme="minorHAnsi"/>
          <w:b/>
          <w:bCs/>
          <w:sz w:val="20"/>
          <w:szCs w:val="20"/>
        </w:rPr>
        <w:t xml:space="preserve"> </w:t>
      </w:r>
      <w:r w:rsidR="00C5213E" w:rsidRPr="00C5213E">
        <w:rPr>
          <w:rFonts w:eastAsiaTheme="minorEastAsia" w:cstheme="minorHAnsi"/>
          <w:sz w:val="20"/>
          <w:szCs w:val="20"/>
        </w:rPr>
        <w:t xml:space="preserve">of the </w:t>
      </w:r>
      <w:r w:rsidR="0063238D">
        <w:rPr>
          <w:rFonts w:eastAsiaTheme="minorEastAsia" w:cstheme="minorHAnsi"/>
          <w:sz w:val="20"/>
          <w:szCs w:val="20"/>
        </w:rPr>
        <w:t xml:space="preserve">Symondsbury </w:t>
      </w:r>
      <w:r w:rsidR="00C5213E" w:rsidRPr="00C5213E">
        <w:rPr>
          <w:rFonts w:eastAsiaTheme="minorEastAsia" w:cstheme="minorHAnsi"/>
          <w:sz w:val="20"/>
          <w:szCs w:val="20"/>
        </w:rPr>
        <w:t xml:space="preserve">village public house to the ACV scheme.  </w:t>
      </w:r>
      <w:r w:rsidR="0063238D">
        <w:rPr>
          <w:rFonts w:eastAsiaTheme="minorEastAsia" w:cstheme="minorHAnsi"/>
          <w:sz w:val="20"/>
          <w:szCs w:val="20"/>
        </w:rPr>
        <w:t>This will now be reviewed by Dorset Council. Attention then turned to the New Inn whose registration had also ran out. It had b</w:t>
      </w:r>
      <w:r w:rsidR="002A1876">
        <w:rPr>
          <w:rFonts w:eastAsiaTheme="minorEastAsia" w:cstheme="minorHAnsi"/>
          <w:sz w:val="20"/>
          <w:szCs w:val="20"/>
        </w:rPr>
        <w:t>e</w:t>
      </w:r>
      <w:r w:rsidR="0063238D">
        <w:rPr>
          <w:rFonts w:eastAsiaTheme="minorEastAsia" w:cstheme="minorHAnsi"/>
          <w:sz w:val="20"/>
          <w:szCs w:val="20"/>
        </w:rPr>
        <w:t xml:space="preserve">en nominated previously by Eype School House trustees but they had decided not to re-apply. </w:t>
      </w:r>
      <w:r w:rsidR="00C5213E" w:rsidRPr="00C5213E">
        <w:rPr>
          <w:rFonts w:eastAsiaTheme="minorEastAsia" w:cstheme="minorHAnsi"/>
          <w:sz w:val="20"/>
          <w:szCs w:val="20"/>
        </w:rPr>
        <w:t>Councillors were unanimous</w:t>
      </w:r>
      <w:r w:rsidR="00C5213E" w:rsidRPr="00C5213E">
        <w:rPr>
          <w:rFonts w:cstheme="minorHAnsi"/>
          <w:sz w:val="20"/>
          <w:szCs w:val="20"/>
        </w:rPr>
        <w:t xml:space="preserve"> in agreeing that th</w:t>
      </w:r>
      <w:r w:rsidR="0063238D">
        <w:rPr>
          <w:rFonts w:cstheme="minorHAnsi"/>
          <w:sz w:val="20"/>
          <w:szCs w:val="20"/>
        </w:rPr>
        <w:t>is second</w:t>
      </w:r>
      <w:r w:rsidR="00C5213E" w:rsidRPr="00C5213E">
        <w:rPr>
          <w:rFonts w:cstheme="minorHAnsi"/>
          <w:sz w:val="20"/>
          <w:szCs w:val="20"/>
        </w:rPr>
        <w:t xml:space="preserve"> nomination should be filed and </w:t>
      </w:r>
      <w:r w:rsidR="0063238D" w:rsidRPr="0063238D">
        <w:rPr>
          <w:rFonts w:cstheme="minorHAnsi"/>
          <w:b/>
          <w:bCs/>
          <w:sz w:val="20"/>
          <w:szCs w:val="20"/>
        </w:rPr>
        <w:t>Cllr Hartmann offered to start the process</w:t>
      </w:r>
      <w:r w:rsidR="0063238D">
        <w:rPr>
          <w:rFonts w:cstheme="minorHAnsi"/>
          <w:sz w:val="20"/>
          <w:szCs w:val="20"/>
        </w:rPr>
        <w:t xml:space="preserve">. </w:t>
      </w:r>
    </w:p>
    <w:p w14:paraId="4041EB2F" w14:textId="1DD3CE10" w:rsidR="001D7903" w:rsidRPr="00C5213E" w:rsidRDefault="001D7903" w:rsidP="007713D0">
      <w:pPr>
        <w:spacing w:after="0" w:line="240" w:lineRule="auto"/>
        <w:rPr>
          <w:rFonts w:cstheme="minorHAnsi"/>
          <w:b/>
          <w:bCs/>
          <w:sz w:val="20"/>
          <w:szCs w:val="20"/>
        </w:rPr>
      </w:pPr>
    </w:p>
    <w:p w14:paraId="348BA2B5" w14:textId="5EED8A82" w:rsidR="00115067" w:rsidRPr="00C3653C" w:rsidRDefault="001D7903" w:rsidP="007713D0">
      <w:pPr>
        <w:spacing w:after="0" w:line="240" w:lineRule="auto"/>
        <w:rPr>
          <w:rFonts w:cstheme="minorHAnsi"/>
          <w:sz w:val="20"/>
          <w:szCs w:val="20"/>
        </w:rPr>
      </w:pPr>
      <w:r w:rsidRPr="001D7903">
        <w:rPr>
          <w:rFonts w:cstheme="minorHAnsi"/>
          <w:b/>
          <w:bCs/>
          <w:sz w:val="20"/>
          <w:szCs w:val="20"/>
        </w:rPr>
        <w:t xml:space="preserve">0009: </w:t>
      </w:r>
      <w:r w:rsidR="003A54D6" w:rsidRPr="003A54D6">
        <w:rPr>
          <w:rFonts w:cstheme="minorHAnsi"/>
          <w:b/>
          <w:bCs/>
          <w:sz w:val="20"/>
          <w:szCs w:val="20"/>
        </w:rPr>
        <w:t>Communication and Data Protection</w:t>
      </w:r>
      <w:r w:rsidRPr="001D7903">
        <w:rPr>
          <w:rFonts w:cstheme="minorHAnsi"/>
          <w:b/>
          <w:bCs/>
          <w:sz w:val="20"/>
          <w:szCs w:val="20"/>
        </w:rPr>
        <w:t xml:space="preserve"> – </w:t>
      </w:r>
      <w:r w:rsidRPr="006A0F87">
        <w:rPr>
          <w:rFonts w:cstheme="minorHAnsi"/>
          <w:sz w:val="20"/>
          <w:szCs w:val="20"/>
        </w:rPr>
        <w:t xml:space="preserve">Cllr </w:t>
      </w:r>
      <w:r w:rsidR="00C3653C">
        <w:rPr>
          <w:rFonts w:cstheme="minorHAnsi"/>
          <w:sz w:val="20"/>
          <w:szCs w:val="20"/>
        </w:rPr>
        <w:t>Evans</w:t>
      </w:r>
      <w:r w:rsidR="006A0F87">
        <w:rPr>
          <w:rFonts w:cstheme="minorHAnsi"/>
          <w:sz w:val="20"/>
          <w:szCs w:val="20"/>
        </w:rPr>
        <w:t xml:space="preserve"> outlined his paper, which had previously been distributed. </w:t>
      </w:r>
      <w:r w:rsidR="00C3653C">
        <w:rPr>
          <w:rFonts w:cstheme="minorHAnsi"/>
          <w:sz w:val="20"/>
          <w:szCs w:val="20"/>
        </w:rPr>
        <w:t xml:space="preserve">The Council generally agreed with the principles set out in the paper. There was also a discussion about .gov email addresses which the Clerk understands are a requirement If the Council ever </w:t>
      </w:r>
      <w:proofErr w:type="gramStart"/>
      <w:r w:rsidR="00C3653C">
        <w:rPr>
          <w:rFonts w:cstheme="minorHAnsi"/>
          <w:sz w:val="20"/>
          <w:szCs w:val="20"/>
        </w:rPr>
        <w:t>has to</w:t>
      </w:r>
      <w:proofErr w:type="gramEnd"/>
      <w:r w:rsidR="00C3653C">
        <w:rPr>
          <w:rFonts w:cstheme="minorHAnsi"/>
          <w:sz w:val="20"/>
          <w:szCs w:val="20"/>
        </w:rPr>
        <w:t xml:space="preserve"> undertake a full audit. </w:t>
      </w:r>
      <w:r w:rsidR="00115067" w:rsidRPr="00C3653C">
        <w:rPr>
          <w:rFonts w:cstheme="minorHAnsi"/>
          <w:b/>
          <w:bCs/>
          <w:sz w:val="20"/>
          <w:szCs w:val="20"/>
        </w:rPr>
        <w:t xml:space="preserve">Cllr </w:t>
      </w:r>
      <w:r w:rsidR="00C3653C" w:rsidRPr="00C3653C">
        <w:rPr>
          <w:rFonts w:cstheme="minorHAnsi"/>
          <w:b/>
          <w:bCs/>
          <w:sz w:val="20"/>
          <w:szCs w:val="20"/>
        </w:rPr>
        <w:t xml:space="preserve">Evans </w:t>
      </w:r>
      <w:r w:rsidR="00115067" w:rsidRPr="00C3653C">
        <w:rPr>
          <w:rFonts w:cstheme="minorHAnsi"/>
          <w:b/>
          <w:bCs/>
          <w:sz w:val="20"/>
          <w:szCs w:val="20"/>
        </w:rPr>
        <w:t xml:space="preserve">will </w:t>
      </w:r>
      <w:r w:rsidR="00C3653C" w:rsidRPr="00C3653C">
        <w:rPr>
          <w:rFonts w:cstheme="minorHAnsi"/>
          <w:b/>
          <w:bCs/>
          <w:sz w:val="20"/>
          <w:szCs w:val="20"/>
        </w:rPr>
        <w:t>summarise</w:t>
      </w:r>
      <w:r w:rsidR="00C3653C">
        <w:rPr>
          <w:rFonts w:cstheme="minorHAnsi"/>
          <w:sz w:val="20"/>
          <w:szCs w:val="20"/>
        </w:rPr>
        <w:t xml:space="preserve"> the key points of the document and </w:t>
      </w:r>
      <w:r w:rsidR="00115067">
        <w:rPr>
          <w:rFonts w:cstheme="minorHAnsi"/>
          <w:sz w:val="20"/>
          <w:szCs w:val="20"/>
        </w:rPr>
        <w:t xml:space="preserve">Council will review in September. </w:t>
      </w:r>
    </w:p>
    <w:p w14:paraId="567CFF57" w14:textId="77777777" w:rsidR="001D7903" w:rsidRDefault="001D7903" w:rsidP="007713D0">
      <w:pPr>
        <w:spacing w:after="0" w:line="240" w:lineRule="auto"/>
        <w:rPr>
          <w:rFonts w:cs="Open Sans"/>
          <w:b/>
          <w:sz w:val="20"/>
          <w:szCs w:val="20"/>
          <w:shd w:val="clear" w:color="auto" w:fill="FFFFFF"/>
        </w:rPr>
      </w:pPr>
    </w:p>
    <w:p w14:paraId="39BEA4A6" w14:textId="429D2009" w:rsidR="00E915C1" w:rsidRDefault="007713D0" w:rsidP="007713D0">
      <w:pPr>
        <w:spacing w:after="0" w:line="240" w:lineRule="auto"/>
        <w:rPr>
          <w:rFonts w:cs="Open Sans"/>
          <w:sz w:val="20"/>
          <w:szCs w:val="20"/>
          <w:shd w:val="clear" w:color="auto" w:fill="FFFFFF"/>
        </w:rPr>
      </w:pPr>
      <w:r>
        <w:rPr>
          <w:rFonts w:cs="Open Sans"/>
          <w:b/>
          <w:sz w:val="20"/>
          <w:szCs w:val="20"/>
          <w:shd w:val="clear" w:color="auto" w:fill="FFFFFF"/>
        </w:rPr>
        <w:t xml:space="preserve">0010: </w:t>
      </w:r>
      <w:r w:rsidR="00697061">
        <w:rPr>
          <w:rFonts w:cs="Open Sans"/>
          <w:b/>
          <w:sz w:val="20"/>
          <w:szCs w:val="20"/>
          <w:shd w:val="clear" w:color="auto" w:fill="FFFFFF"/>
        </w:rPr>
        <w:t xml:space="preserve">Reports from Lead members: </w:t>
      </w:r>
      <w:r w:rsidR="00697061">
        <w:rPr>
          <w:rFonts w:cs="Open Sans"/>
          <w:bCs/>
          <w:sz w:val="20"/>
          <w:szCs w:val="20"/>
          <w:shd w:val="clear" w:color="auto" w:fill="FFFFFF"/>
        </w:rPr>
        <w:br/>
      </w:r>
      <w:r w:rsidR="00E915C1">
        <w:rPr>
          <w:rFonts w:cs="Open Sans"/>
          <w:b/>
          <w:bCs/>
          <w:sz w:val="20"/>
          <w:szCs w:val="20"/>
          <w:shd w:val="clear" w:color="auto" w:fill="FFFFFF"/>
        </w:rPr>
        <w:t xml:space="preserve">Cllr Ralph – a) Footpaths </w:t>
      </w:r>
      <w:proofErr w:type="gramStart"/>
      <w:r w:rsidR="000D3CF9">
        <w:rPr>
          <w:rFonts w:cs="Open Sans"/>
          <w:sz w:val="20"/>
          <w:szCs w:val="20"/>
          <w:shd w:val="clear" w:color="auto" w:fill="FFFFFF"/>
        </w:rPr>
        <w:t>The</w:t>
      </w:r>
      <w:proofErr w:type="gramEnd"/>
      <w:r w:rsidR="000D3CF9">
        <w:rPr>
          <w:rFonts w:cs="Open Sans"/>
          <w:sz w:val="20"/>
          <w:szCs w:val="20"/>
          <w:shd w:val="clear" w:color="auto" w:fill="FFFFFF"/>
        </w:rPr>
        <w:t xml:space="preserve"> Clerk had heard back from Dorset Council regarding the DMMO applications for footpaths in West Cliff. DC confirmed that as there had been </w:t>
      </w:r>
      <w:proofErr w:type="gramStart"/>
      <w:r w:rsidR="000D3CF9">
        <w:rPr>
          <w:rFonts w:cs="Open Sans"/>
          <w:sz w:val="20"/>
          <w:szCs w:val="20"/>
          <w:shd w:val="clear" w:color="auto" w:fill="FFFFFF"/>
        </w:rPr>
        <w:t>a number of</w:t>
      </w:r>
      <w:proofErr w:type="gramEnd"/>
      <w:r w:rsidR="000D3CF9">
        <w:rPr>
          <w:rFonts w:cs="Open Sans"/>
          <w:sz w:val="20"/>
          <w:szCs w:val="20"/>
          <w:shd w:val="clear" w:color="auto" w:fill="FFFFFF"/>
        </w:rPr>
        <w:t xml:space="preserve"> opposing views that the matter would need to progress to the next stage.</w:t>
      </w:r>
    </w:p>
    <w:p w14:paraId="496D7EAE" w14:textId="122365F8" w:rsidR="000D3CF9" w:rsidRPr="00DE3854" w:rsidRDefault="000D3CF9" w:rsidP="007713D0">
      <w:pPr>
        <w:spacing w:after="0" w:line="240" w:lineRule="auto"/>
        <w:rPr>
          <w:rFonts w:cs="Open Sans"/>
          <w:b/>
          <w:bCs/>
          <w:sz w:val="20"/>
          <w:szCs w:val="20"/>
          <w:shd w:val="clear" w:color="auto" w:fill="FFFFFF"/>
        </w:rPr>
      </w:pPr>
      <w:r>
        <w:rPr>
          <w:rFonts w:cs="Open Sans"/>
          <w:b/>
          <w:bCs/>
          <w:sz w:val="20"/>
          <w:szCs w:val="20"/>
          <w:shd w:val="clear" w:color="auto" w:fill="FFFFFF"/>
        </w:rPr>
        <w:t xml:space="preserve">Cllr Hartmann – h) BANP Steering Group - </w:t>
      </w:r>
      <w:r w:rsidRPr="000D3CF9">
        <w:rPr>
          <w:rFonts w:cs="Open Sans"/>
          <w:sz w:val="20"/>
          <w:szCs w:val="20"/>
          <w:shd w:val="clear" w:color="auto" w:fill="FFFFFF"/>
        </w:rPr>
        <w:t xml:space="preserve">The Council agreed to stand down from this group </w:t>
      </w:r>
      <w:r w:rsidR="007377CB">
        <w:rPr>
          <w:rFonts w:cs="Open Sans"/>
          <w:sz w:val="20"/>
          <w:szCs w:val="20"/>
          <w:shd w:val="clear" w:color="auto" w:fill="FFFFFF"/>
        </w:rPr>
        <w:t>and concentrate on the JCC</w:t>
      </w:r>
      <w:r w:rsidRPr="000D3CF9">
        <w:rPr>
          <w:rFonts w:cs="Open Sans"/>
          <w:sz w:val="20"/>
          <w:szCs w:val="20"/>
          <w:shd w:val="clear" w:color="auto" w:fill="FFFFFF"/>
        </w:rPr>
        <w:t xml:space="preserve">– </w:t>
      </w:r>
      <w:r>
        <w:rPr>
          <w:rFonts w:cs="Open Sans"/>
          <w:b/>
          <w:bCs/>
          <w:sz w:val="20"/>
          <w:szCs w:val="20"/>
          <w:shd w:val="clear" w:color="auto" w:fill="FFFFFF"/>
        </w:rPr>
        <w:t xml:space="preserve">Clerk to let Bridport Council </w:t>
      </w:r>
      <w:r w:rsidRPr="000D3CF9">
        <w:rPr>
          <w:rFonts w:cs="Open Sans"/>
          <w:sz w:val="20"/>
          <w:szCs w:val="20"/>
          <w:shd w:val="clear" w:color="auto" w:fill="FFFFFF"/>
        </w:rPr>
        <w:t>know.</w:t>
      </w:r>
      <w:r w:rsidR="007377CB">
        <w:rPr>
          <w:rFonts w:cs="Open Sans"/>
          <w:sz w:val="20"/>
          <w:szCs w:val="20"/>
          <w:shd w:val="clear" w:color="auto" w:fill="FFFFFF"/>
        </w:rPr>
        <w:t xml:space="preserve"> </w:t>
      </w:r>
      <w:r w:rsidR="007377CB" w:rsidRPr="007377CB">
        <w:rPr>
          <w:rFonts w:cs="Open Sans"/>
          <w:b/>
          <w:bCs/>
          <w:sz w:val="20"/>
          <w:szCs w:val="20"/>
          <w:shd w:val="clear" w:color="auto" w:fill="FFFFFF"/>
        </w:rPr>
        <w:t>n) Vearse Farm</w:t>
      </w:r>
      <w:r w:rsidR="007377CB">
        <w:rPr>
          <w:rFonts w:cs="Open Sans"/>
          <w:sz w:val="20"/>
          <w:szCs w:val="20"/>
          <w:shd w:val="clear" w:color="auto" w:fill="FFFFFF"/>
        </w:rPr>
        <w:t xml:space="preserve"> -</w:t>
      </w:r>
      <w:r w:rsidR="0066549C">
        <w:rPr>
          <w:rFonts w:cs="Open Sans"/>
          <w:sz w:val="20"/>
          <w:szCs w:val="20"/>
          <w:shd w:val="clear" w:color="auto" w:fill="FFFFFF"/>
        </w:rPr>
        <w:t xml:space="preserve">Cllr Hartmann feedback about a conversation he had had with the Community Land Trust regarding affordable housing. </w:t>
      </w:r>
      <w:r w:rsidR="0066549C" w:rsidRPr="00DE3854">
        <w:rPr>
          <w:rFonts w:cs="Open Sans"/>
          <w:b/>
          <w:bCs/>
          <w:sz w:val="20"/>
          <w:szCs w:val="20"/>
          <w:shd w:val="clear" w:color="auto" w:fill="FFFFFF"/>
        </w:rPr>
        <w:t>He would write to</w:t>
      </w:r>
      <w:r w:rsidR="007377CB" w:rsidRPr="00DE3854">
        <w:rPr>
          <w:rFonts w:cs="Open Sans"/>
          <w:b/>
          <w:bCs/>
          <w:sz w:val="20"/>
          <w:szCs w:val="20"/>
          <w:shd w:val="clear" w:color="auto" w:fill="FFFFFF"/>
        </w:rPr>
        <w:t xml:space="preserve"> </w:t>
      </w:r>
      <w:r w:rsidR="00DE3854">
        <w:rPr>
          <w:rFonts w:cs="Open Sans"/>
          <w:b/>
          <w:bCs/>
          <w:sz w:val="20"/>
          <w:szCs w:val="20"/>
          <w:shd w:val="clear" w:color="auto" w:fill="FFFFFF"/>
        </w:rPr>
        <w:t>Dorset Council.</w:t>
      </w:r>
    </w:p>
    <w:p w14:paraId="55CA6602" w14:textId="5994BC81" w:rsidR="007B01BA" w:rsidRPr="00467B5D" w:rsidRDefault="006C58D5" w:rsidP="007713D0">
      <w:pPr>
        <w:spacing w:after="0" w:line="240" w:lineRule="auto"/>
        <w:rPr>
          <w:rFonts w:cs="Open Sans"/>
          <w:sz w:val="20"/>
          <w:szCs w:val="20"/>
          <w:shd w:val="clear" w:color="auto" w:fill="FFFFFF"/>
        </w:rPr>
      </w:pPr>
      <w:r w:rsidRPr="00445BBB">
        <w:rPr>
          <w:rFonts w:cs="Open Sans"/>
          <w:b/>
          <w:bCs/>
          <w:sz w:val="20"/>
          <w:szCs w:val="20"/>
          <w:shd w:val="clear" w:color="auto" w:fill="FFFFFF"/>
        </w:rPr>
        <w:t xml:space="preserve">Cllr </w:t>
      </w:r>
      <w:r w:rsidR="007B01BA">
        <w:rPr>
          <w:rFonts w:cs="Open Sans"/>
          <w:b/>
          <w:bCs/>
          <w:sz w:val="20"/>
          <w:szCs w:val="20"/>
          <w:shd w:val="clear" w:color="auto" w:fill="FFFFFF"/>
        </w:rPr>
        <w:t>Evans</w:t>
      </w:r>
      <w:r w:rsidRPr="00445BBB">
        <w:rPr>
          <w:rFonts w:cs="Open Sans"/>
          <w:b/>
          <w:bCs/>
          <w:sz w:val="20"/>
          <w:szCs w:val="20"/>
          <w:shd w:val="clear" w:color="auto" w:fill="FFFFFF"/>
        </w:rPr>
        <w:t xml:space="preserve"> –</w:t>
      </w:r>
      <w:r w:rsidR="00DE3854">
        <w:rPr>
          <w:rFonts w:cs="Open Sans"/>
          <w:b/>
          <w:bCs/>
          <w:sz w:val="20"/>
          <w:szCs w:val="20"/>
          <w:shd w:val="clear" w:color="auto" w:fill="FFFFFF"/>
        </w:rPr>
        <w:t xml:space="preserve">q) </w:t>
      </w:r>
      <w:r w:rsidR="007B01BA" w:rsidRPr="007B01BA">
        <w:rPr>
          <w:rFonts w:cs="Open Sans"/>
          <w:b/>
          <w:bCs/>
          <w:sz w:val="20"/>
          <w:szCs w:val="20"/>
          <w:shd w:val="clear" w:color="auto" w:fill="FFFFFF"/>
        </w:rPr>
        <w:t>Community Awards</w:t>
      </w:r>
      <w:r w:rsidR="00467B5D" w:rsidRPr="00467B5D">
        <w:rPr>
          <w:rFonts w:cs="Open Sans"/>
          <w:sz w:val="20"/>
          <w:szCs w:val="20"/>
          <w:shd w:val="clear" w:color="auto" w:fill="FFFFFF"/>
        </w:rPr>
        <w:t xml:space="preserve">. The </w:t>
      </w:r>
      <w:r w:rsidR="00DE3854">
        <w:rPr>
          <w:rFonts w:cs="Open Sans"/>
          <w:sz w:val="20"/>
          <w:szCs w:val="20"/>
          <w:shd w:val="clear" w:color="auto" w:fill="FFFFFF"/>
        </w:rPr>
        <w:t>awards would be presented at the school’s Achievers Service, St John the Baptist on Tuesday 22 July.</w:t>
      </w:r>
    </w:p>
    <w:p w14:paraId="1A47D15E" w14:textId="20E6DA31" w:rsidR="000D0E3E" w:rsidRDefault="00732309" w:rsidP="007713D0">
      <w:pPr>
        <w:spacing w:line="240" w:lineRule="auto"/>
        <w:rPr>
          <w:rFonts w:cs="Open Sans"/>
          <w:sz w:val="20"/>
          <w:szCs w:val="20"/>
          <w:shd w:val="clear" w:color="auto" w:fill="FFFFFF"/>
        </w:rPr>
      </w:pPr>
      <w:r w:rsidRPr="00732309">
        <w:rPr>
          <w:rFonts w:cs="Open Sans"/>
          <w:b/>
          <w:bCs/>
          <w:sz w:val="20"/>
          <w:szCs w:val="20"/>
          <w:shd w:val="clear" w:color="auto" w:fill="FFFFFF"/>
        </w:rPr>
        <w:t>Cllr Bates</w:t>
      </w:r>
      <w:r>
        <w:rPr>
          <w:rFonts w:cs="Open Sans"/>
          <w:b/>
          <w:bCs/>
          <w:sz w:val="20"/>
          <w:szCs w:val="20"/>
          <w:shd w:val="clear" w:color="auto" w:fill="FFFFFF"/>
        </w:rPr>
        <w:t xml:space="preserve">- </w:t>
      </w:r>
      <w:r w:rsidR="00D2227B">
        <w:rPr>
          <w:rFonts w:cs="Open Sans"/>
          <w:b/>
          <w:bCs/>
          <w:sz w:val="20"/>
          <w:szCs w:val="20"/>
          <w:shd w:val="clear" w:color="auto" w:fill="FFFFFF"/>
        </w:rPr>
        <w:t>l</w:t>
      </w:r>
      <w:r w:rsidR="00445BBB" w:rsidRPr="00445BBB">
        <w:rPr>
          <w:rFonts w:cs="Open Sans"/>
          <w:b/>
          <w:bCs/>
          <w:sz w:val="20"/>
          <w:szCs w:val="20"/>
          <w:shd w:val="clear" w:color="auto" w:fill="FFFFFF"/>
        </w:rPr>
        <w:t xml:space="preserve">) Allotments </w:t>
      </w:r>
      <w:r w:rsidR="00D2227B">
        <w:rPr>
          <w:rFonts w:cs="Open Sans"/>
          <w:sz w:val="20"/>
          <w:szCs w:val="20"/>
          <w:shd w:val="clear" w:color="auto" w:fill="FFFFFF"/>
        </w:rPr>
        <w:t xml:space="preserve">Cllr Bates </w:t>
      </w:r>
      <w:r w:rsidR="00DE3854">
        <w:rPr>
          <w:rFonts w:cs="Open Sans"/>
          <w:sz w:val="20"/>
          <w:szCs w:val="20"/>
          <w:shd w:val="clear" w:color="auto" w:fill="FFFFFF"/>
        </w:rPr>
        <w:t>confirmed that he had heard back from</w:t>
      </w:r>
      <w:r w:rsidR="00D2227B">
        <w:rPr>
          <w:rFonts w:cs="Open Sans"/>
          <w:sz w:val="20"/>
          <w:szCs w:val="20"/>
          <w:shd w:val="clear" w:color="auto" w:fill="FFFFFF"/>
        </w:rPr>
        <w:t xml:space="preserve"> </w:t>
      </w:r>
      <w:r w:rsidR="00462AF4">
        <w:rPr>
          <w:rFonts w:cs="Open Sans"/>
          <w:sz w:val="20"/>
          <w:szCs w:val="20"/>
          <w:shd w:val="clear" w:color="auto" w:fill="FFFFFF"/>
        </w:rPr>
        <w:t>Dorset Council and the planners</w:t>
      </w:r>
      <w:r w:rsidR="00DE3854">
        <w:rPr>
          <w:rFonts w:cs="Open Sans"/>
          <w:sz w:val="20"/>
          <w:szCs w:val="20"/>
          <w:shd w:val="clear" w:color="auto" w:fill="FFFFFF"/>
        </w:rPr>
        <w:t xml:space="preserve"> about the Vearse Farm allotments. Next step would be to meet with Bridport Town Council.</w:t>
      </w:r>
      <w:r w:rsidR="00462AF4">
        <w:rPr>
          <w:rFonts w:cs="Open Sans"/>
          <w:sz w:val="20"/>
          <w:szCs w:val="20"/>
          <w:shd w:val="clear" w:color="auto" w:fill="FFFFFF"/>
        </w:rPr>
        <w:br/>
      </w:r>
      <w:r w:rsidR="007B01BA" w:rsidRPr="007B01BA">
        <w:rPr>
          <w:rFonts w:cs="Open Sans"/>
          <w:b/>
          <w:bCs/>
          <w:sz w:val="20"/>
          <w:szCs w:val="20"/>
          <w:shd w:val="clear" w:color="auto" w:fill="FFFFFF"/>
        </w:rPr>
        <w:t>Cllr Hamblett</w:t>
      </w:r>
      <w:r w:rsidR="007B01BA">
        <w:rPr>
          <w:rFonts w:cs="Open Sans"/>
          <w:sz w:val="20"/>
          <w:szCs w:val="20"/>
          <w:shd w:val="clear" w:color="auto" w:fill="FFFFFF"/>
        </w:rPr>
        <w:t xml:space="preserve"> </w:t>
      </w:r>
      <w:r w:rsidR="00D2227B" w:rsidRPr="00D2227B">
        <w:rPr>
          <w:rFonts w:cs="Open Sans"/>
          <w:b/>
          <w:bCs/>
          <w:sz w:val="20"/>
          <w:szCs w:val="20"/>
          <w:shd w:val="clear" w:color="auto" w:fill="FFFFFF"/>
        </w:rPr>
        <w:t>b) Resilience</w:t>
      </w:r>
      <w:r w:rsidR="00D2227B">
        <w:rPr>
          <w:rFonts w:cs="Open Sans"/>
          <w:sz w:val="20"/>
          <w:szCs w:val="20"/>
          <w:shd w:val="clear" w:color="auto" w:fill="FFFFFF"/>
        </w:rPr>
        <w:t xml:space="preserve">. </w:t>
      </w:r>
      <w:r w:rsidR="00D2227B" w:rsidRPr="000D0E3E">
        <w:rPr>
          <w:rFonts w:cs="Open Sans"/>
          <w:b/>
          <w:bCs/>
          <w:sz w:val="20"/>
          <w:szCs w:val="20"/>
          <w:shd w:val="clear" w:color="auto" w:fill="FFFFFF"/>
        </w:rPr>
        <w:t>A</w:t>
      </w:r>
      <w:r w:rsidR="00DE3854" w:rsidRPr="000D0E3E">
        <w:rPr>
          <w:rFonts w:cs="Open Sans"/>
          <w:b/>
          <w:bCs/>
          <w:sz w:val="20"/>
          <w:szCs w:val="20"/>
          <w:shd w:val="clear" w:color="auto" w:fill="FFFFFF"/>
        </w:rPr>
        <w:t>n edited version of the plan needs to be produced</w:t>
      </w:r>
      <w:r w:rsidR="000D0E3E">
        <w:rPr>
          <w:rFonts w:cs="Open Sans"/>
          <w:sz w:val="20"/>
          <w:szCs w:val="20"/>
          <w:shd w:val="clear" w:color="auto" w:fill="FFFFFF"/>
        </w:rPr>
        <w:t>, working with the Clerk</w:t>
      </w:r>
      <w:r w:rsidR="00DE3854">
        <w:rPr>
          <w:rFonts w:cs="Open Sans"/>
          <w:sz w:val="20"/>
          <w:szCs w:val="20"/>
          <w:shd w:val="clear" w:color="auto" w:fill="FFFFFF"/>
        </w:rPr>
        <w:t xml:space="preserve">. </w:t>
      </w:r>
      <w:r w:rsidR="00462AF4" w:rsidRPr="00462AF4">
        <w:rPr>
          <w:rFonts w:cs="Open Sans"/>
          <w:b/>
          <w:bCs/>
          <w:sz w:val="20"/>
          <w:szCs w:val="20"/>
          <w:shd w:val="clear" w:color="auto" w:fill="FFFFFF"/>
        </w:rPr>
        <w:t>m) Climate and Waterways</w:t>
      </w:r>
      <w:r w:rsidR="00462AF4">
        <w:rPr>
          <w:rFonts w:cs="Open Sans"/>
          <w:sz w:val="20"/>
          <w:szCs w:val="20"/>
          <w:shd w:val="clear" w:color="auto" w:fill="FFFFFF"/>
        </w:rPr>
        <w:t xml:space="preserve"> </w:t>
      </w:r>
      <w:r w:rsidR="000D0E3E">
        <w:rPr>
          <w:rFonts w:cs="Open Sans"/>
          <w:sz w:val="20"/>
          <w:szCs w:val="20"/>
          <w:shd w:val="clear" w:color="auto" w:fill="FFFFFF"/>
        </w:rPr>
        <w:t xml:space="preserve">There was a discussion about Himalayan Balsam and the need to eradicate it. Work needs to focus on the water source as the plant will continue to come downstream. </w:t>
      </w:r>
      <w:r w:rsidR="000D0E3E" w:rsidRPr="000D0E3E">
        <w:rPr>
          <w:rFonts w:cs="Open Sans"/>
          <w:b/>
          <w:bCs/>
          <w:sz w:val="20"/>
          <w:szCs w:val="20"/>
          <w:shd w:val="clear" w:color="auto" w:fill="FFFFFF"/>
        </w:rPr>
        <w:t>Cllr Hamblett to involve West</w:t>
      </w:r>
      <w:r w:rsidR="000D0E3E">
        <w:rPr>
          <w:rFonts w:cs="Open Sans"/>
          <w:sz w:val="20"/>
          <w:szCs w:val="20"/>
          <w:shd w:val="clear" w:color="auto" w:fill="FFFFFF"/>
        </w:rPr>
        <w:t xml:space="preserve"> Dorset Wilding and the </w:t>
      </w:r>
      <w:r w:rsidR="000D0E3E" w:rsidRPr="000D0E3E">
        <w:rPr>
          <w:rFonts w:cs="Open Sans"/>
          <w:b/>
          <w:bCs/>
          <w:sz w:val="20"/>
          <w:szCs w:val="20"/>
          <w:shd w:val="clear" w:color="auto" w:fill="FFFFFF"/>
        </w:rPr>
        <w:t>Clerk to contact Netherbury PC</w:t>
      </w:r>
      <w:r w:rsidR="000D0E3E">
        <w:rPr>
          <w:rFonts w:cs="Open Sans"/>
          <w:sz w:val="20"/>
          <w:szCs w:val="20"/>
          <w:shd w:val="clear" w:color="auto" w:fill="FFFFFF"/>
        </w:rPr>
        <w:t xml:space="preserve"> to look at a joint project. </w:t>
      </w:r>
      <w:r w:rsidR="009439DE">
        <w:rPr>
          <w:rFonts w:cs="Open Sans"/>
          <w:sz w:val="20"/>
          <w:szCs w:val="20"/>
          <w:shd w:val="clear" w:color="auto" w:fill="FFFFFF"/>
        </w:rPr>
        <w:br/>
      </w:r>
      <w:r w:rsidR="009439DE" w:rsidRPr="009439DE">
        <w:rPr>
          <w:rFonts w:cs="Open Sans"/>
          <w:b/>
          <w:bCs/>
          <w:sz w:val="20"/>
          <w:szCs w:val="20"/>
          <w:shd w:val="clear" w:color="auto" w:fill="FFFFFF"/>
        </w:rPr>
        <w:t xml:space="preserve">Cllr Colfox – </w:t>
      </w:r>
      <w:r w:rsidR="00793A50">
        <w:rPr>
          <w:rFonts w:cs="Open Sans"/>
          <w:b/>
          <w:bCs/>
          <w:sz w:val="20"/>
          <w:szCs w:val="20"/>
          <w:shd w:val="clear" w:color="auto" w:fill="FFFFFF"/>
        </w:rPr>
        <w:t xml:space="preserve">g) </w:t>
      </w:r>
      <w:r w:rsidR="009439DE" w:rsidRPr="009439DE">
        <w:rPr>
          <w:rFonts w:cs="Open Sans"/>
          <w:b/>
          <w:bCs/>
          <w:sz w:val="20"/>
          <w:szCs w:val="20"/>
          <w:shd w:val="clear" w:color="auto" w:fill="FFFFFF"/>
        </w:rPr>
        <w:t>Trees</w:t>
      </w:r>
      <w:r w:rsidR="009439DE">
        <w:rPr>
          <w:rFonts w:cs="Open Sans"/>
          <w:sz w:val="20"/>
          <w:szCs w:val="20"/>
          <w:shd w:val="clear" w:color="auto" w:fill="FFFFFF"/>
        </w:rPr>
        <w:t xml:space="preserve"> </w:t>
      </w:r>
      <w:r w:rsidR="009439DE" w:rsidRPr="009439DE">
        <w:rPr>
          <w:rFonts w:cs="Open Sans"/>
          <w:sz w:val="20"/>
          <w:szCs w:val="20"/>
          <w:shd w:val="clear" w:color="auto" w:fill="FFFFFF"/>
        </w:rPr>
        <w:t>National Trust propos</w:t>
      </w:r>
      <w:r w:rsidR="009439DE">
        <w:rPr>
          <w:rFonts w:cs="Open Sans"/>
          <w:sz w:val="20"/>
          <w:szCs w:val="20"/>
          <w:shd w:val="clear" w:color="auto" w:fill="FFFFFF"/>
        </w:rPr>
        <w:t>e</w:t>
      </w:r>
      <w:r w:rsidR="009439DE" w:rsidRPr="009439DE">
        <w:rPr>
          <w:rFonts w:cs="Open Sans"/>
          <w:sz w:val="20"/>
          <w:szCs w:val="20"/>
          <w:shd w:val="clear" w:color="auto" w:fill="FFFFFF"/>
        </w:rPr>
        <w:t xml:space="preserve"> to establish 5.85 hectares of woodland on National Trust land between Morcombelake and Bridport.</w:t>
      </w:r>
      <w:r w:rsidR="000D0E3E">
        <w:rPr>
          <w:rFonts w:cs="Open Sans"/>
          <w:sz w:val="20"/>
          <w:szCs w:val="20"/>
          <w:shd w:val="clear" w:color="auto" w:fill="FFFFFF"/>
        </w:rPr>
        <w:br/>
      </w:r>
      <w:r w:rsidR="000D0E3E" w:rsidRPr="000D0E3E">
        <w:rPr>
          <w:rFonts w:cs="Open Sans"/>
          <w:b/>
          <w:bCs/>
          <w:sz w:val="20"/>
          <w:szCs w:val="20"/>
          <w:shd w:val="clear" w:color="auto" w:fill="FFFFFF"/>
        </w:rPr>
        <w:t>Clerk – p) Lengthsman</w:t>
      </w:r>
      <w:r w:rsidR="000D0E3E">
        <w:rPr>
          <w:rFonts w:cs="Open Sans"/>
          <w:sz w:val="20"/>
          <w:szCs w:val="20"/>
          <w:shd w:val="clear" w:color="auto" w:fill="FFFFFF"/>
        </w:rPr>
        <w:t xml:space="preserve"> </w:t>
      </w:r>
      <w:proofErr w:type="gramStart"/>
      <w:r w:rsidR="000D0E3E" w:rsidRPr="00793A50">
        <w:rPr>
          <w:rFonts w:cs="Open Sans"/>
          <w:sz w:val="20"/>
          <w:szCs w:val="20"/>
          <w:shd w:val="clear" w:color="auto" w:fill="FFFFFF"/>
        </w:rPr>
        <w:t>The</w:t>
      </w:r>
      <w:proofErr w:type="gramEnd"/>
      <w:r w:rsidR="000D0E3E" w:rsidRPr="000D0E3E">
        <w:rPr>
          <w:rFonts w:cs="Open Sans"/>
          <w:b/>
          <w:bCs/>
          <w:sz w:val="20"/>
          <w:szCs w:val="20"/>
          <w:shd w:val="clear" w:color="auto" w:fill="FFFFFF"/>
        </w:rPr>
        <w:t xml:space="preserve"> Clerk would ask BTC</w:t>
      </w:r>
      <w:r w:rsidR="000D0E3E">
        <w:rPr>
          <w:rFonts w:cs="Open Sans"/>
          <w:sz w:val="20"/>
          <w:szCs w:val="20"/>
          <w:shd w:val="clear" w:color="auto" w:fill="FFFFFF"/>
        </w:rPr>
        <w:t xml:space="preserve"> for the latest summary of activities carried out by the </w:t>
      </w:r>
      <w:r w:rsidR="00CA798E">
        <w:rPr>
          <w:rFonts w:cs="Open Sans"/>
          <w:sz w:val="20"/>
          <w:szCs w:val="20"/>
          <w:shd w:val="clear" w:color="auto" w:fill="FFFFFF"/>
        </w:rPr>
        <w:t>Lengthsman</w:t>
      </w:r>
      <w:r w:rsidR="000D0E3E">
        <w:rPr>
          <w:rFonts w:cs="Open Sans"/>
          <w:sz w:val="20"/>
          <w:szCs w:val="20"/>
          <w:shd w:val="clear" w:color="auto" w:fill="FFFFFF"/>
        </w:rPr>
        <w:t>.</w:t>
      </w:r>
    </w:p>
    <w:p w14:paraId="79418F05" w14:textId="4FD1E4BB" w:rsidR="000D0E3E" w:rsidRDefault="00EA3696" w:rsidP="000D0E3E">
      <w:pPr>
        <w:spacing w:line="240" w:lineRule="auto"/>
        <w:rPr>
          <w:bCs/>
          <w:sz w:val="20"/>
          <w:szCs w:val="20"/>
        </w:rPr>
      </w:pPr>
      <w:r>
        <w:rPr>
          <w:b/>
          <w:sz w:val="20"/>
          <w:szCs w:val="20"/>
        </w:rPr>
        <w:t>00</w:t>
      </w:r>
      <w:r w:rsidR="007713D0">
        <w:rPr>
          <w:b/>
          <w:sz w:val="20"/>
          <w:szCs w:val="20"/>
        </w:rPr>
        <w:t>11</w:t>
      </w:r>
      <w:r w:rsidR="008845A6">
        <w:rPr>
          <w:b/>
          <w:sz w:val="20"/>
          <w:szCs w:val="20"/>
        </w:rPr>
        <w:t xml:space="preserve">: </w:t>
      </w:r>
      <w:r w:rsidR="008845A6" w:rsidRPr="008845A6">
        <w:rPr>
          <w:b/>
          <w:sz w:val="20"/>
          <w:szCs w:val="20"/>
        </w:rPr>
        <w:t>Clerk’s update</w:t>
      </w:r>
      <w:r w:rsidR="000433ED">
        <w:rPr>
          <w:b/>
          <w:sz w:val="20"/>
          <w:szCs w:val="20"/>
        </w:rPr>
        <w:t xml:space="preserve">: </w:t>
      </w:r>
      <w:r w:rsidR="00732309">
        <w:rPr>
          <w:bCs/>
          <w:sz w:val="20"/>
          <w:szCs w:val="20"/>
        </w:rPr>
        <w:t xml:space="preserve">The </w:t>
      </w:r>
      <w:r w:rsidR="001761A7">
        <w:rPr>
          <w:bCs/>
          <w:sz w:val="20"/>
          <w:szCs w:val="20"/>
        </w:rPr>
        <w:t xml:space="preserve">Clerk confirmed that </w:t>
      </w:r>
      <w:r w:rsidR="000D0E3E">
        <w:rPr>
          <w:bCs/>
          <w:sz w:val="20"/>
          <w:szCs w:val="20"/>
        </w:rPr>
        <w:t xml:space="preserve">she was exploring ideas locally for </w:t>
      </w:r>
      <w:r w:rsidR="001761A7">
        <w:rPr>
          <w:bCs/>
          <w:sz w:val="20"/>
          <w:szCs w:val="20"/>
        </w:rPr>
        <w:t>the BT phone kiosk by the Ilchester Arms</w:t>
      </w:r>
      <w:r w:rsidR="000D0E3E">
        <w:rPr>
          <w:bCs/>
          <w:sz w:val="20"/>
          <w:szCs w:val="20"/>
        </w:rPr>
        <w:t xml:space="preserve"> now that it had been</w:t>
      </w:r>
      <w:r w:rsidR="001761A7">
        <w:rPr>
          <w:bCs/>
          <w:sz w:val="20"/>
          <w:szCs w:val="20"/>
        </w:rPr>
        <w:t xml:space="preserve"> purchased. </w:t>
      </w:r>
      <w:r w:rsidR="000D0E3E" w:rsidRPr="000D0E3E">
        <w:rPr>
          <w:b/>
          <w:sz w:val="20"/>
          <w:szCs w:val="20"/>
        </w:rPr>
        <w:t>She would also need</w:t>
      </w:r>
      <w:r w:rsidR="000D0E3E">
        <w:rPr>
          <w:bCs/>
          <w:sz w:val="20"/>
          <w:szCs w:val="20"/>
        </w:rPr>
        <w:t xml:space="preserve"> to </w:t>
      </w:r>
      <w:proofErr w:type="gramStart"/>
      <w:r w:rsidR="000D0E3E">
        <w:rPr>
          <w:bCs/>
          <w:sz w:val="20"/>
          <w:szCs w:val="20"/>
        </w:rPr>
        <w:t>look into</w:t>
      </w:r>
      <w:proofErr w:type="gramEnd"/>
      <w:r w:rsidR="000D0E3E">
        <w:rPr>
          <w:bCs/>
          <w:sz w:val="20"/>
          <w:szCs w:val="20"/>
        </w:rPr>
        <w:t xml:space="preserve"> insurance. She had also made some progress with payroll provision.</w:t>
      </w:r>
    </w:p>
    <w:p w14:paraId="2219D637" w14:textId="7647823B" w:rsidR="0050603F" w:rsidRPr="000D0E3E" w:rsidRDefault="00044ED2" w:rsidP="000D0E3E">
      <w:pPr>
        <w:spacing w:line="240" w:lineRule="auto"/>
        <w:rPr>
          <w:bCs/>
          <w:sz w:val="20"/>
          <w:szCs w:val="20"/>
        </w:rPr>
      </w:pPr>
      <w:r>
        <w:rPr>
          <w:b/>
          <w:sz w:val="20"/>
          <w:szCs w:val="20"/>
        </w:rPr>
        <w:t>00</w:t>
      </w:r>
      <w:r w:rsidR="007713D0">
        <w:rPr>
          <w:b/>
          <w:sz w:val="20"/>
          <w:szCs w:val="20"/>
        </w:rPr>
        <w:t>12</w:t>
      </w:r>
      <w:r>
        <w:rPr>
          <w:b/>
          <w:sz w:val="20"/>
          <w:szCs w:val="20"/>
        </w:rPr>
        <w:t xml:space="preserve">: </w:t>
      </w:r>
      <w:r w:rsidR="00902E3F" w:rsidRPr="00902E3F">
        <w:rPr>
          <w:b/>
          <w:sz w:val="20"/>
          <w:szCs w:val="20"/>
        </w:rPr>
        <w:t xml:space="preserve">Items for future meetings: </w:t>
      </w:r>
      <w:r w:rsidR="000D0E3E">
        <w:rPr>
          <w:b/>
          <w:sz w:val="20"/>
          <w:szCs w:val="20"/>
        </w:rPr>
        <w:t xml:space="preserve">Church Hub, </w:t>
      </w:r>
      <w:r w:rsidR="003B4675" w:rsidRPr="003B4675">
        <w:rPr>
          <w:b/>
          <w:sz w:val="20"/>
          <w:szCs w:val="20"/>
        </w:rPr>
        <w:t>Exhibitions</w:t>
      </w:r>
      <w:r w:rsidR="00F52A56">
        <w:rPr>
          <w:bCs/>
          <w:sz w:val="20"/>
          <w:szCs w:val="20"/>
        </w:rPr>
        <w:t xml:space="preserve">, </w:t>
      </w:r>
      <w:r w:rsidR="00F52A56" w:rsidRPr="00F52A56">
        <w:rPr>
          <w:b/>
          <w:sz w:val="20"/>
          <w:szCs w:val="20"/>
        </w:rPr>
        <w:t>Neighbourhood Plan, SPC Newsletter</w:t>
      </w:r>
      <w:r w:rsidR="00F52A56">
        <w:rPr>
          <w:bCs/>
          <w:sz w:val="20"/>
          <w:szCs w:val="20"/>
        </w:rPr>
        <w:t xml:space="preserve"> </w:t>
      </w:r>
      <w:r w:rsidR="006B2E1C">
        <w:rPr>
          <w:bCs/>
          <w:sz w:val="20"/>
          <w:szCs w:val="20"/>
        </w:rPr>
        <w:t xml:space="preserve">and </w:t>
      </w:r>
      <w:r w:rsidR="006B2E1C" w:rsidRPr="006B2E1C">
        <w:rPr>
          <w:b/>
          <w:sz w:val="20"/>
          <w:szCs w:val="20"/>
        </w:rPr>
        <w:t>Budgeting</w:t>
      </w:r>
      <w:r w:rsidR="006B2E1C">
        <w:rPr>
          <w:bCs/>
          <w:sz w:val="20"/>
          <w:szCs w:val="20"/>
        </w:rPr>
        <w:t xml:space="preserve"> </w:t>
      </w:r>
    </w:p>
    <w:p w14:paraId="72DF59E6" w14:textId="3537E1D8" w:rsidR="008845A6" w:rsidRPr="00902E3F" w:rsidRDefault="008845A6" w:rsidP="007713D0">
      <w:pPr>
        <w:spacing w:after="120" w:line="240" w:lineRule="auto"/>
        <w:rPr>
          <w:bCs/>
          <w:sz w:val="20"/>
          <w:szCs w:val="20"/>
        </w:rPr>
      </w:pPr>
      <w:r w:rsidRPr="00902E3F">
        <w:rPr>
          <w:b/>
          <w:sz w:val="20"/>
          <w:szCs w:val="20"/>
        </w:rPr>
        <w:t>001</w:t>
      </w:r>
      <w:r w:rsidR="00E673AE">
        <w:rPr>
          <w:b/>
          <w:sz w:val="20"/>
          <w:szCs w:val="20"/>
        </w:rPr>
        <w:t>3</w:t>
      </w:r>
      <w:r w:rsidRPr="00902E3F">
        <w:rPr>
          <w:b/>
          <w:sz w:val="20"/>
          <w:szCs w:val="20"/>
        </w:rPr>
        <w:t>: Date and location of next meeting</w:t>
      </w:r>
      <w:r w:rsidR="00BB72D4">
        <w:rPr>
          <w:b/>
          <w:sz w:val="20"/>
          <w:szCs w:val="20"/>
        </w:rPr>
        <w:t xml:space="preserve"> </w:t>
      </w:r>
      <w:r w:rsidR="00F73ED7" w:rsidRPr="00F73ED7">
        <w:rPr>
          <w:sz w:val="20"/>
          <w:szCs w:val="20"/>
        </w:rPr>
        <w:t xml:space="preserve">Thursday </w:t>
      </w:r>
      <w:r w:rsidR="006B2E1C">
        <w:rPr>
          <w:sz w:val="20"/>
          <w:szCs w:val="20"/>
        </w:rPr>
        <w:t>1</w:t>
      </w:r>
      <w:r w:rsidR="00F52A56">
        <w:rPr>
          <w:sz w:val="20"/>
          <w:szCs w:val="20"/>
        </w:rPr>
        <w:t>1 September</w:t>
      </w:r>
      <w:r w:rsidR="006B2E1C">
        <w:rPr>
          <w:sz w:val="20"/>
          <w:szCs w:val="20"/>
        </w:rPr>
        <w:t xml:space="preserve"> </w:t>
      </w:r>
      <w:r w:rsidR="00E95594">
        <w:rPr>
          <w:sz w:val="20"/>
          <w:szCs w:val="20"/>
        </w:rPr>
        <w:t xml:space="preserve">at </w:t>
      </w:r>
      <w:r w:rsidR="00BC1717">
        <w:rPr>
          <w:bCs/>
          <w:sz w:val="20"/>
          <w:szCs w:val="20"/>
        </w:rPr>
        <w:t xml:space="preserve">7pm, </w:t>
      </w:r>
      <w:r w:rsidR="00811699" w:rsidRPr="00902E3F">
        <w:rPr>
          <w:bCs/>
          <w:sz w:val="20"/>
          <w:szCs w:val="20"/>
        </w:rPr>
        <w:t>Symondsbury School</w:t>
      </w:r>
      <w:r w:rsidR="00C4153C">
        <w:rPr>
          <w:bCs/>
          <w:sz w:val="20"/>
          <w:szCs w:val="20"/>
        </w:rPr>
        <w:t xml:space="preserve"> Hall</w:t>
      </w:r>
      <w:r w:rsidR="008D0279">
        <w:rPr>
          <w:bCs/>
          <w:sz w:val="20"/>
          <w:szCs w:val="20"/>
        </w:rPr>
        <w:t>.</w:t>
      </w:r>
    </w:p>
    <w:p w14:paraId="32064CA5" w14:textId="6CB81801" w:rsidR="000C0151" w:rsidRPr="00902E3F" w:rsidRDefault="000C0151" w:rsidP="007713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b/>
          <w:sz w:val="20"/>
          <w:szCs w:val="20"/>
        </w:rPr>
      </w:pPr>
      <w:r w:rsidRPr="00902E3F">
        <w:rPr>
          <w:b/>
          <w:sz w:val="20"/>
          <w:szCs w:val="20"/>
        </w:rPr>
        <w:t>Meeting finished at</w:t>
      </w:r>
      <w:r w:rsidR="00733128" w:rsidRPr="00902E3F">
        <w:rPr>
          <w:b/>
          <w:sz w:val="20"/>
          <w:szCs w:val="20"/>
        </w:rPr>
        <w:t xml:space="preserve"> </w:t>
      </w:r>
      <w:r w:rsidR="00F52A56">
        <w:rPr>
          <w:b/>
          <w:sz w:val="20"/>
          <w:szCs w:val="20"/>
        </w:rPr>
        <w:t>9pm</w:t>
      </w:r>
      <w:r w:rsidRPr="00902E3F">
        <w:rPr>
          <w:b/>
          <w:sz w:val="20"/>
          <w:szCs w:val="20"/>
        </w:rPr>
        <w:t xml:space="preserve"> </w:t>
      </w:r>
    </w:p>
    <w:p w14:paraId="007B3C65" w14:textId="77777777" w:rsidR="00DD0C51" w:rsidRDefault="00DD0C51"/>
    <w:sectPr w:rsidR="00DD0C5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Open Sans">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A353E4"/>
    <w:multiLevelType w:val="hybridMultilevel"/>
    <w:tmpl w:val="929A88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4417882"/>
    <w:multiLevelType w:val="hybridMultilevel"/>
    <w:tmpl w:val="172EA07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6413513"/>
    <w:multiLevelType w:val="hybridMultilevel"/>
    <w:tmpl w:val="2680624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66644A3"/>
    <w:multiLevelType w:val="hybridMultilevel"/>
    <w:tmpl w:val="707E17B8"/>
    <w:lvl w:ilvl="0" w:tplc="8B1AF248">
      <w:start w:val="9"/>
      <w:numFmt w:val="bullet"/>
      <w:lvlText w:val="-"/>
      <w:lvlJc w:val="left"/>
      <w:pPr>
        <w:ind w:left="720" w:hanging="360"/>
      </w:pPr>
      <w:rPr>
        <w:rFonts w:ascii="Calibri" w:eastAsiaTheme="minorHAnsi" w:hAnsi="Calibri" w:cs="Open Sans" w:hint="default"/>
        <w:b/>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32FB13C3"/>
    <w:multiLevelType w:val="hybridMultilevel"/>
    <w:tmpl w:val="B6A8CE9E"/>
    <w:lvl w:ilvl="0" w:tplc="08090017">
      <w:start w:val="1"/>
      <w:numFmt w:val="lowerLetter"/>
      <w:lvlText w:val="%1)"/>
      <w:lvlJc w:val="left"/>
      <w:pPr>
        <w:ind w:left="502"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3C001599"/>
    <w:multiLevelType w:val="hybridMultilevel"/>
    <w:tmpl w:val="76CE47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3AD776E"/>
    <w:multiLevelType w:val="hybridMultilevel"/>
    <w:tmpl w:val="79D2DA2A"/>
    <w:lvl w:ilvl="0" w:tplc="F78A1192">
      <w:start w:val="6"/>
      <w:numFmt w:val="decimalZero"/>
      <w:lvlText w:val="%1"/>
      <w:lvlJc w:val="left"/>
      <w:pPr>
        <w:ind w:left="400" w:hanging="400"/>
      </w:pPr>
      <w:rPr>
        <w:rFonts w:cstheme="minorBidi"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4D07419B"/>
    <w:multiLevelType w:val="hybridMultilevel"/>
    <w:tmpl w:val="F0602D9E"/>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29644803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66617982">
    <w:abstractNumId w:val="3"/>
  </w:num>
  <w:num w:numId="3" w16cid:durableId="350618246">
    <w:abstractNumId w:val="7"/>
  </w:num>
  <w:num w:numId="4" w16cid:durableId="1794207668">
    <w:abstractNumId w:val="1"/>
  </w:num>
  <w:num w:numId="5" w16cid:durableId="605381068">
    <w:abstractNumId w:val="0"/>
  </w:num>
  <w:num w:numId="6" w16cid:durableId="1175221694">
    <w:abstractNumId w:val="4"/>
  </w:num>
  <w:num w:numId="7" w16cid:durableId="857934127">
    <w:abstractNumId w:val="6"/>
  </w:num>
  <w:num w:numId="8" w16cid:durableId="561722018">
    <w:abstractNumId w:val="5"/>
  </w:num>
  <w:num w:numId="9" w16cid:durableId="14838867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0151"/>
    <w:rsid w:val="00012AA1"/>
    <w:rsid w:val="000151BF"/>
    <w:rsid w:val="00015B05"/>
    <w:rsid w:val="0002034D"/>
    <w:rsid w:val="000207C1"/>
    <w:rsid w:val="00022CAB"/>
    <w:rsid w:val="00023A6A"/>
    <w:rsid w:val="00025C8B"/>
    <w:rsid w:val="000433ED"/>
    <w:rsid w:val="00044ED2"/>
    <w:rsid w:val="00045B4C"/>
    <w:rsid w:val="000473BD"/>
    <w:rsid w:val="00084F39"/>
    <w:rsid w:val="00095D63"/>
    <w:rsid w:val="00097B00"/>
    <w:rsid w:val="000A2305"/>
    <w:rsid w:val="000B3A1B"/>
    <w:rsid w:val="000C0151"/>
    <w:rsid w:val="000C183E"/>
    <w:rsid w:val="000C32FC"/>
    <w:rsid w:val="000D0E3E"/>
    <w:rsid w:val="000D3CF9"/>
    <w:rsid w:val="000F1B5F"/>
    <w:rsid w:val="000F2F71"/>
    <w:rsid w:val="000F5703"/>
    <w:rsid w:val="001018D3"/>
    <w:rsid w:val="00104423"/>
    <w:rsid w:val="00104613"/>
    <w:rsid w:val="00115067"/>
    <w:rsid w:val="00135BEA"/>
    <w:rsid w:val="00146D99"/>
    <w:rsid w:val="001516D1"/>
    <w:rsid w:val="001600A5"/>
    <w:rsid w:val="00174793"/>
    <w:rsid w:val="001761A7"/>
    <w:rsid w:val="00177708"/>
    <w:rsid w:val="00180AF4"/>
    <w:rsid w:val="00184399"/>
    <w:rsid w:val="001843EC"/>
    <w:rsid w:val="001976AE"/>
    <w:rsid w:val="001A21E4"/>
    <w:rsid w:val="001A519D"/>
    <w:rsid w:val="001A6A7E"/>
    <w:rsid w:val="001C0103"/>
    <w:rsid w:val="001C59A2"/>
    <w:rsid w:val="001D0982"/>
    <w:rsid w:val="001D3039"/>
    <w:rsid w:val="001D7903"/>
    <w:rsid w:val="001E2EFA"/>
    <w:rsid w:val="001E319E"/>
    <w:rsid w:val="001F0568"/>
    <w:rsid w:val="001F10DB"/>
    <w:rsid w:val="001F56B9"/>
    <w:rsid w:val="002032A3"/>
    <w:rsid w:val="0021226D"/>
    <w:rsid w:val="0021765C"/>
    <w:rsid w:val="00217693"/>
    <w:rsid w:val="00221026"/>
    <w:rsid w:val="00222580"/>
    <w:rsid w:val="00224FF2"/>
    <w:rsid w:val="00226E07"/>
    <w:rsid w:val="00230188"/>
    <w:rsid w:val="00231DF0"/>
    <w:rsid w:val="002350C0"/>
    <w:rsid w:val="0023609F"/>
    <w:rsid w:val="00237EC4"/>
    <w:rsid w:val="00255A21"/>
    <w:rsid w:val="0025720D"/>
    <w:rsid w:val="00273A36"/>
    <w:rsid w:val="0027752D"/>
    <w:rsid w:val="00291371"/>
    <w:rsid w:val="002964EE"/>
    <w:rsid w:val="002A1876"/>
    <w:rsid w:val="002A1FBE"/>
    <w:rsid w:val="002A2264"/>
    <w:rsid w:val="002A269D"/>
    <w:rsid w:val="002B079A"/>
    <w:rsid w:val="002B2E50"/>
    <w:rsid w:val="002C1774"/>
    <w:rsid w:val="002D24EC"/>
    <w:rsid w:val="002D7296"/>
    <w:rsid w:val="002E5084"/>
    <w:rsid w:val="002E5991"/>
    <w:rsid w:val="002F1767"/>
    <w:rsid w:val="002F37E2"/>
    <w:rsid w:val="00324A9A"/>
    <w:rsid w:val="00325266"/>
    <w:rsid w:val="00332ADB"/>
    <w:rsid w:val="003336C8"/>
    <w:rsid w:val="00334E39"/>
    <w:rsid w:val="0034308E"/>
    <w:rsid w:val="00344D82"/>
    <w:rsid w:val="00360CC6"/>
    <w:rsid w:val="00363CBA"/>
    <w:rsid w:val="00371B6B"/>
    <w:rsid w:val="00376DE5"/>
    <w:rsid w:val="00394C92"/>
    <w:rsid w:val="00397A45"/>
    <w:rsid w:val="003A4814"/>
    <w:rsid w:val="003A54D6"/>
    <w:rsid w:val="003B17B3"/>
    <w:rsid w:val="003B4675"/>
    <w:rsid w:val="003C5C4E"/>
    <w:rsid w:val="003D24EF"/>
    <w:rsid w:val="003E0399"/>
    <w:rsid w:val="003E0D2D"/>
    <w:rsid w:val="003E7A22"/>
    <w:rsid w:val="0040010C"/>
    <w:rsid w:val="00405F37"/>
    <w:rsid w:val="004177C1"/>
    <w:rsid w:val="00427573"/>
    <w:rsid w:val="00433DA7"/>
    <w:rsid w:val="004420FA"/>
    <w:rsid w:val="00445BBB"/>
    <w:rsid w:val="00447AF4"/>
    <w:rsid w:val="004515C9"/>
    <w:rsid w:val="00453F2E"/>
    <w:rsid w:val="00455A1F"/>
    <w:rsid w:val="004610B7"/>
    <w:rsid w:val="00462AF4"/>
    <w:rsid w:val="00467B5D"/>
    <w:rsid w:val="00470E1F"/>
    <w:rsid w:val="004903C4"/>
    <w:rsid w:val="004A2512"/>
    <w:rsid w:val="004A6466"/>
    <w:rsid w:val="004A653F"/>
    <w:rsid w:val="004B7CDB"/>
    <w:rsid w:val="004C1A89"/>
    <w:rsid w:val="004C5B08"/>
    <w:rsid w:val="004E7645"/>
    <w:rsid w:val="004F2CA4"/>
    <w:rsid w:val="0050603F"/>
    <w:rsid w:val="00510DAD"/>
    <w:rsid w:val="005159E9"/>
    <w:rsid w:val="00520CD9"/>
    <w:rsid w:val="00526258"/>
    <w:rsid w:val="00531473"/>
    <w:rsid w:val="005358F7"/>
    <w:rsid w:val="00536F22"/>
    <w:rsid w:val="00562F56"/>
    <w:rsid w:val="00570E63"/>
    <w:rsid w:val="005773C2"/>
    <w:rsid w:val="00593CEA"/>
    <w:rsid w:val="0059672E"/>
    <w:rsid w:val="005B50E1"/>
    <w:rsid w:val="005C4F7A"/>
    <w:rsid w:val="005D2FAF"/>
    <w:rsid w:val="005D374E"/>
    <w:rsid w:val="005D6CF6"/>
    <w:rsid w:val="005D755E"/>
    <w:rsid w:val="005E3CD4"/>
    <w:rsid w:val="005F5720"/>
    <w:rsid w:val="00601677"/>
    <w:rsid w:val="00601B44"/>
    <w:rsid w:val="00615918"/>
    <w:rsid w:val="006206F2"/>
    <w:rsid w:val="006260A7"/>
    <w:rsid w:val="0063238D"/>
    <w:rsid w:val="00643288"/>
    <w:rsid w:val="0064599D"/>
    <w:rsid w:val="006461AD"/>
    <w:rsid w:val="00646544"/>
    <w:rsid w:val="0066549C"/>
    <w:rsid w:val="0066796B"/>
    <w:rsid w:val="00690B6A"/>
    <w:rsid w:val="00697061"/>
    <w:rsid w:val="006A0F87"/>
    <w:rsid w:val="006A4631"/>
    <w:rsid w:val="006B2E1C"/>
    <w:rsid w:val="006C58D5"/>
    <w:rsid w:val="006D035E"/>
    <w:rsid w:val="006D39FA"/>
    <w:rsid w:val="006E18BD"/>
    <w:rsid w:val="006F0E95"/>
    <w:rsid w:val="0071189F"/>
    <w:rsid w:val="00713173"/>
    <w:rsid w:val="00716F28"/>
    <w:rsid w:val="00724DAF"/>
    <w:rsid w:val="00726E9F"/>
    <w:rsid w:val="00732309"/>
    <w:rsid w:val="00733128"/>
    <w:rsid w:val="007377CB"/>
    <w:rsid w:val="007419F5"/>
    <w:rsid w:val="0074346A"/>
    <w:rsid w:val="00750B2E"/>
    <w:rsid w:val="00761737"/>
    <w:rsid w:val="00763071"/>
    <w:rsid w:val="00767CA0"/>
    <w:rsid w:val="007713D0"/>
    <w:rsid w:val="00771FE2"/>
    <w:rsid w:val="00793A50"/>
    <w:rsid w:val="007B01BA"/>
    <w:rsid w:val="007B2FF5"/>
    <w:rsid w:val="007D274F"/>
    <w:rsid w:val="007D5B43"/>
    <w:rsid w:val="007E0A16"/>
    <w:rsid w:val="007E3AC2"/>
    <w:rsid w:val="007F72EE"/>
    <w:rsid w:val="007F7946"/>
    <w:rsid w:val="00800404"/>
    <w:rsid w:val="00802C14"/>
    <w:rsid w:val="00806275"/>
    <w:rsid w:val="00811699"/>
    <w:rsid w:val="008173BA"/>
    <w:rsid w:val="00822675"/>
    <w:rsid w:val="00827383"/>
    <w:rsid w:val="008312C7"/>
    <w:rsid w:val="00834548"/>
    <w:rsid w:val="008448E3"/>
    <w:rsid w:val="00856233"/>
    <w:rsid w:val="00881FA1"/>
    <w:rsid w:val="00882321"/>
    <w:rsid w:val="008844F2"/>
    <w:rsid w:val="008845A6"/>
    <w:rsid w:val="00886144"/>
    <w:rsid w:val="00887410"/>
    <w:rsid w:val="008A0122"/>
    <w:rsid w:val="008A0B24"/>
    <w:rsid w:val="008A6D15"/>
    <w:rsid w:val="008B08EC"/>
    <w:rsid w:val="008B09C7"/>
    <w:rsid w:val="008B1711"/>
    <w:rsid w:val="008B1B51"/>
    <w:rsid w:val="008B41BC"/>
    <w:rsid w:val="008C4AFE"/>
    <w:rsid w:val="008C59CB"/>
    <w:rsid w:val="008D0279"/>
    <w:rsid w:val="008D72AF"/>
    <w:rsid w:val="008F643C"/>
    <w:rsid w:val="00902E3F"/>
    <w:rsid w:val="009100B8"/>
    <w:rsid w:val="0092006B"/>
    <w:rsid w:val="0092275F"/>
    <w:rsid w:val="00923B07"/>
    <w:rsid w:val="00925DE8"/>
    <w:rsid w:val="00931805"/>
    <w:rsid w:val="009439DE"/>
    <w:rsid w:val="0094537B"/>
    <w:rsid w:val="00946E89"/>
    <w:rsid w:val="009646DF"/>
    <w:rsid w:val="009714CA"/>
    <w:rsid w:val="0097784F"/>
    <w:rsid w:val="00980A84"/>
    <w:rsid w:val="00990724"/>
    <w:rsid w:val="00994044"/>
    <w:rsid w:val="0099654E"/>
    <w:rsid w:val="009A01CE"/>
    <w:rsid w:val="009A76DF"/>
    <w:rsid w:val="009B4E6A"/>
    <w:rsid w:val="009B5FDE"/>
    <w:rsid w:val="009B7BE3"/>
    <w:rsid w:val="009B7E26"/>
    <w:rsid w:val="009C3CCC"/>
    <w:rsid w:val="009D0DE2"/>
    <w:rsid w:val="009D67BA"/>
    <w:rsid w:val="009E0F20"/>
    <w:rsid w:val="009E45BB"/>
    <w:rsid w:val="009E6901"/>
    <w:rsid w:val="009F386A"/>
    <w:rsid w:val="009F4AE4"/>
    <w:rsid w:val="009F5AEA"/>
    <w:rsid w:val="00A069AD"/>
    <w:rsid w:val="00A07892"/>
    <w:rsid w:val="00A33E23"/>
    <w:rsid w:val="00A36D18"/>
    <w:rsid w:val="00A42F1D"/>
    <w:rsid w:val="00A52BBB"/>
    <w:rsid w:val="00A760A6"/>
    <w:rsid w:val="00A77272"/>
    <w:rsid w:val="00A902CE"/>
    <w:rsid w:val="00A91187"/>
    <w:rsid w:val="00AA17EF"/>
    <w:rsid w:val="00AA5C10"/>
    <w:rsid w:val="00AB1706"/>
    <w:rsid w:val="00AB2A08"/>
    <w:rsid w:val="00AC076D"/>
    <w:rsid w:val="00AC2DA5"/>
    <w:rsid w:val="00AD2EF3"/>
    <w:rsid w:val="00AE07AB"/>
    <w:rsid w:val="00AF2B31"/>
    <w:rsid w:val="00AF4967"/>
    <w:rsid w:val="00B141CC"/>
    <w:rsid w:val="00B21D34"/>
    <w:rsid w:val="00B42B2B"/>
    <w:rsid w:val="00B43954"/>
    <w:rsid w:val="00B51547"/>
    <w:rsid w:val="00B6143A"/>
    <w:rsid w:val="00B6564C"/>
    <w:rsid w:val="00B73594"/>
    <w:rsid w:val="00B8262E"/>
    <w:rsid w:val="00B93FD6"/>
    <w:rsid w:val="00B94DDB"/>
    <w:rsid w:val="00B977D3"/>
    <w:rsid w:val="00BA4FB2"/>
    <w:rsid w:val="00BA5D3D"/>
    <w:rsid w:val="00BB607C"/>
    <w:rsid w:val="00BB72D4"/>
    <w:rsid w:val="00BC1717"/>
    <w:rsid w:val="00BC4070"/>
    <w:rsid w:val="00BD2956"/>
    <w:rsid w:val="00BD5B42"/>
    <w:rsid w:val="00BE0F53"/>
    <w:rsid w:val="00BF7016"/>
    <w:rsid w:val="00C03462"/>
    <w:rsid w:val="00C04770"/>
    <w:rsid w:val="00C05E66"/>
    <w:rsid w:val="00C176F8"/>
    <w:rsid w:val="00C21739"/>
    <w:rsid w:val="00C23B65"/>
    <w:rsid w:val="00C32263"/>
    <w:rsid w:val="00C3653C"/>
    <w:rsid w:val="00C36CB0"/>
    <w:rsid w:val="00C4153C"/>
    <w:rsid w:val="00C419C6"/>
    <w:rsid w:val="00C5213E"/>
    <w:rsid w:val="00C52DEB"/>
    <w:rsid w:val="00C618FD"/>
    <w:rsid w:val="00C718E4"/>
    <w:rsid w:val="00C84260"/>
    <w:rsid w:val="00CA0775"/>
    <w:rsid w:val="00CA0FFD"/>
    <w:rsid w:val="00CA5933"/>
    <w:rsid w:val="00CA798E"/>
    <w:rsid w:val="00CB076B"/>
    <w:rsid w:val="00CC187F"/>
    <w:rsid w:val="00CC7F96"/>
    <w:rsid w:val="00CD1A48"/>
    <w:rsid w:val="00CD37AC"/>
    <w:rsid w:val="00CD6B77"/>
    <w:rsid w:val="00CD6E7F"/>
    <w:rsid w:val="00CE4E83"/>
    <w:rsid w:val="00D02F9E"/>
    <w:rsid w:val="00D031F6"/>
    <w:rsid w:val="00D0570E"/>
    <w:rsid w:val="00D16287"/>
    <w:rsid w:val="00D21ED4"/>
    <w:rsid w:val="00D2227B"/>
    <w:rsid w:val="00D47912"/>
    <w:rsid w:val="00D50BB2"/>
    <w:rsid w:val="00D51C32"/>
    <w:rsid w:val="00D55D03"/>
    <w:rsid w:val="00D57DEE"/>
    <w:rsid w:val="00D73A2E"/>
    <w:rsid w:val="00D81BA1"/>
    <w:rsid w:val="00D84EC3"/>
    <w:rsid w:val="00D859E0"/>
    <w:rsid w:val="00D947DC"/>
    <w:rsid w:val="00D94F77"/>
    <w:rsid w:val="00DA7387"/>
    <w:rsid w:val="00DB7DB2"/>
    <w:rsid w:val="00DC29C5"/>
    <w:rsid w:val="00DC5903"/>
    <w:rsid w:val="00DD030E"/>
    <w:rsid w:val="00DD0C51"/>
    <w:rsid w:val="00DD282C"/>
    <w:rsid w:val="00DE3854"/>
    <w:rsid w:val="00DE54C7"/>
    <w:rsid w:val="00DF23F8"/>
    <w:rsid w:val="00DF4D66"/>
    <w:rsid w:val="00DF4E53"/>
    <w:rsid w:val="00E001A7"/>
    <w:rsid w:val="00E003FF"/>
    <w:rsid w:val="00E1624C"/>
    <w:rsid w:val="00E22862"/>
    <w:rsid w:val="00E3256E"/>
    <w:rsid w:val="00E3284D"/>
    <w:rsid w:val="00E33F94"/>
    <w:rsid w:val="00E36D73"/>
    <w:rsid w:val="00E43FBD"/>
    <w:rsid w:val="00E52D34"/>
    <w:rsid w:val="00E64536"/>
    <w:rsid w:val="00E64DEA"/>
    <w:rsid w:val="00E673AE"/>
    <w:rsid w:val="00E85C63"/>
    <w:rsid w:val="00E915C1"/>
    <w:rsid w:val="00E95594"/>
    <w:rsid w:val="00E9758F"/>
    <w:rsid w:val="00EA0EE8"/>
    <w:rsid w:val="00EA3696"/>
    <w:rsid w:val="00EA4010"/>
    <w:rsid w:val="00EB14E2"/>
    <w:rsid w:val="00EB3741"/>
    <w:rsid w:val="00EB4036"/>
    <w:rsid w:val="00EB71A4"/>
    <w:rsid w:val="00EC05A2"/>
    <w:rsid w:val="00ED4317"/>
    <w:rsid w:val="00ED79B3"/>
    <w:rsid w:val="00EE1DDD"/>
    <w:rsid w:val="00EE3688"/>
    <w:rsid w:val="00F010A9"/>
    <w:rsid w:val="00F107A6"/>
    <w:rsid w:val="00F26AA8"/>
    <w:rsid w:val="00F27219"/>
    <w:rsid w:val="00F35BF0"/>
    <w:rsid w:val="00F50BB4"/>
    <w:rsid w:val="00F52A56"/>
    <w:rsid w:val="00F53DCD"/>
    <w:rsid w:val="00F57D54"/>
    <w:rsid w:val="00F60CBB"/>
    <w:rsid w:val="00F60EE7"/>
    <w:rsid w:val="00F651B8"/>
    <w:rsid w:val="00F7030D"/>
    <w:rsid w:val="00F73ED7"/>
    <w:rsid w:val="00F76EB0"/>
    <w:rsid w:val="00F9741E"/>
    <w:rsid w:val="00FA122B"/>
    <w:rsid w:val="00FA5E98"/>
    <w:rsid w:val="00FA678F"/>
    <w:rsid w:val="00FB0281"/>
    <w:rsid w:val="00FB5BB5"/>
    <w:rsid w:val="00FD7815"/>
    <w:rsid w:val="00FE0F09"/>
    <w:rsid w:val="00FF0605"/>
    <w:rsid w:val="00FF08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8F2278"/>
  <w15:docId w15:val="{270D6CBA-46D2-4951-AA26-AFF4A3A079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015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0151"/>
    <w:pPr>
      <w:ind w:left="720"/>
      <w:contextualSpacing/>
    </w:pPr>
    <w:rPr>
      <w:rFonts w:eastAsiaTheme="minorEastAsia"/>
    </w:rPr>
  </w:style>
  <w:style w:type="paragraph" w:customStyle="1" w:styleId="Default">
    <w:name w:val="Default"/>
    <w:uiPriority w:val="99"/>
    <w:semiHidden/>
    <w:rsid w:val="000C0151"/>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59"/>
    <w:rsid w:val="000C01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E22862"/>
    <w:rPr>
      <w:rFonts w:ascii="Times New Roman" w:hAnsi="Times New Roman" w:cs="Times New Roman"/>
      <w:sz w:val="24"/>
      <w:szCs w:val="24"/>
    </w:rPr>
  </w:style>
  <w:style w:type="paragraph" w:styleId="Revision">
    <w:name w:val="Revision"/>
    <w:hidden/>
    <w:uiPriority w:val="99"/>
    <w:semiHidden/>
    <w:rsid w:val="0021769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4723970">
      <w:bodyDiv w:val="1"/>
      <w:marLeft w:val="0"/>
      <w:marRight w:val="0"/>
      <w:marTop w:val="0"/>
      <w:marBottom w:val="0"/>
      <w:divBdr>
        <w:top w:val="none" w:sz="0" w:space="0" w:color="auto"/>
        <w:left w:val="none" w:sz="0" w:space="0" w:color="auto"/>
        <w:bottom w:val="none" w:sz="0" w:space="0" w:color="auto"/>
        <w:right w:val="none" w:sz="0" w:space="0" w:color="auto"/>
      </w:divBdr>
    </w:div>
    <w:div w:id="974526848">
      <w:bodyDiv w:val="1"/>
      <w:marLeft w:val="0"/>
      <w:marRight w:val="0"/>
      <w:marTop w:val="0"/>
      <w:marBottom w:val="0"/>
      <w:divBdr>
        <w:top w:val="none" w:sz="0" w:space="0" w:color="auto"/>
        <w:left w:val="none" w:sz="0" w:space="0" w:color="auto"/>
        <w:bottom w:val="none" w:sz="0" w:space="0" w:color="auto"/>
        <w:right w:val="none" w:sz="0" w:space="0" w:color="auto"/>
      </w:divBdr>
      <w:divsChild>
        <w:div w:id="2050304134">
          <w:blockQuote w:val="1"/>
          <w:marLeft w:val="150"/>
          <w:marRight w:val="0"/>
          <w:marTop w:val="150"/>
          <w:marBottom w:val="150"/>
          <w:divBdr>
            <w:top w:val="none" w:sz="0" w:space="0" w:color="auto"/>
            <w:left w:val="single" w:sz="12" w:space="8" w:color="CCCCCC"/>
            <w:bottom w:val="none" w:sz="0" w:space="0" w:color="auto"/>
            <w:right w:val="none" w:sz="0" w:space="0" w:color="auto"/>
          </w:divBdr>
          <w:divsChild>
            <w:div w:id="533426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605624">
      <w:bodyDiv w:val="1"/>
      <w:marLeft w:val="0"/>
      <w:marRight w:val="0"/>
      <w:marTop w:val="0"/>
      <w:marBottom w:val="0"/>
      <w:divBdr>
        <w:top w:val="none" w:sz="0" w:space="0" w:color="auto"/>
        <w:left w:val="none" w:sz="0" w:space="0" w:color="auto"/>
        <w:bottom w:val="none" w:sz="0" w:space="0" w:color="auto"/>
        <w:right w:val="none" w:sz="0" w:space="0" w:color="auto"/>
      </w:divBdr>
    </w:div>
    <w:div w:id="1194616308">
      <w:bodyDiv w:val="1"/>
      <w:marLeft w:val="0"/>
      <w:marRight w:val="0"/>
      <w:marTop w:val="0"/>
      <w:marBottom w:val="0"/>
      <w:divBdr>
        <w:top w:val="none" w:sz="0" w:space="0" w:color="auto"/>
        <w:left w:val="none" w:sz="0" w:space="0" w:color="auto"/>
        <w:bottom w:val="none" w:sz="0" w:space="0" w:color="auto"/>
        <w:right w:val="none" w:sz="0" w:space="0" w:color="auto"/>
      </w:divBdr>
    </w:div>
    <w:div w:id="1439914669">
      <w:bodyDiv w:val="1"/>
      <w:marLeft w:val="0"/>
      <w:marRight w:val="0"/>
      <w:marTop w:val="0"/>
      <w:marBottom w:val="0"/>
      <w:divBdr>
        <w:top w:val="none" w:sz="0" w:space="0" w:color="auto"/>
        <w:left w:val="none" w:sz="0" w:space="0" w:color="auto"/>
        <w:bottom w:val="none" w:sz="0" w:space="0" w:color="auto"/>
        <w:right w:val="none" w:sz="0" w:space="0" w:color="auto"/>
      </w:divBdr>
      <w:divsChild>
        <w:div w:id="1316760498">
          <w:blockQuote w:val="1"/>
          <w:marLeft w:val="150"/>
          <w:marRight w:val="0"/>
          <w:marTop w:val="150"/>
          <w:marBottom w:val="150"/>
          <w:divBdr>
            <w:top w:val="none" w:sz="0" w:space="0" w:color="auto"/>
            <w:left w:val="single" w:sz="12" w:space="8" w:color="CCCCCC"/>
            <w:bottom w:val="none" w:sz="0" w:space="0" w:color="auto"/>
            <w:right w:val="none" w:sz="0" w:space="0" w:color="auto"/>
          </w:divBdr>
          <w:divsChild>
            <w:div w:id="662667048">
              <w:marLeft w:val="0"/>
              <w:marRight w:val="0"/>
              <w:marTop w:val="0"/>
              <w:marBottom w:val="0"/>
              <w:divBdr>
                <w:top w:val="none" w:sz="0" w:space="0" w:color="auto"/>
                <w:left w:val="none" w:sz="0" w:space="0" w:color="auto"/>
                <w:bottom w:val="none" w:sz="0" w:space="0" w:color="auto"/>
                <w:right w:val="none" w:sz="0" w:space="0" w:color="auto"/>
              </w:divBdr>
              <w:divsChild>
                <w:div w:id="1423064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4094397">
      <w:bodyDiv w:val="1"/>
      <w:marLeft w:val="0"/>
      <w:marRight w:val="0"/>
      <w:marTop w:val="0"/>
      <w:marBottom w:val="0"/>
      <w:divBdr>
        <w:top w:val="none" w:sz="0" w:space="0" w:color="auto"/>
        <w:left w:val="none" w:sz="0" w:space="0" w:color="auto"/>
        <w:bottom w:val="none" w:sz="0" w:space="0" w:color="auto"/>
        <w:right w:val="none" w:sz="0" w:space="0" w:color="auto"/>
      </w:divBdr>
    </w:div>
    <w:div w:id="1904413590">
      <w:bodyDiv w:val="1"/>
      <w:marLeft w:val="0"/>
      <w:marRight w:val="0"/>
      <w:marTop w:val="0"/>
      <w:marBottom w:val="0"/>
      <w:divBdr>
        <w:top w:val="none" w:sz="0" w:space="0" w:color="auto"/>
        <w:left w:val="none" w:sz="0" w:space="0" w:color="auto"/>
        <w:bottom w:val="none" w:sz="0" w:space="0" w:color="auto"/>
        <w:right w:val="none" w:sz="0" w:space="0" w:color="auto"/>
      </w:divBdr>
    </w:div>
    <w:div w:id="2022970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B44F595825E34C93B7A5BF262E7612" ma:contentTypeVersion="5" ma:contentTypeDescription="Create a new document." ma:contentTypeScope="" ma:versionID="f0c9dfd3067416a2986176036a4a1526">
  <xsd:schema xmlns:xsd="http://www.w3.org/2001/XMLSchema" xmlns:xs="http://www.w3.org/2001/XMLSchema" xmlns:p="http://schemas.microsoft.com/office/2006/metadata/properties" xmlns:ns3="45b7c703-7c41-4528-8ecf-bca96ec29b36" xmlns:ns4="09b3c228-5200-4c0b-8ff1-fd9ba0355c1c" targetNamespace="http://schemas.microsoft.com/office/2006/metadata/properties" ma:root="true" ma:fieldsID="eaadc0df4e9bea442df1874e3fc4c1d1" ns3:_="" ns4:_="">
    <xsd:import namespace="45b7c703-7c41-4528-8ecf-bca96ec29b36"/>
    <xsd:import namespace="09b3c228-5200-4c0b-8ff1-fd9ba0355c1c"/>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b7c703-7c41-4528-8ecf-bca96ec29b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9b3c228-5200-4c0b-8ff1-fd9ba0355c1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0F2F367-C249-4428-BA36-C18E4EE1733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548CF1B-6904-46FF-8794-37CAD8DAB064}">
  <ds:schemaRefs>
    <ds:schemaRef ds:uri="http://schemas.microsoft.com/sharepoint/v3/contenttype/forms"/>
  </ds:schemaRefs>
</ds:datastoreItem>
</file>

<file path=customXml/itemProps3.xml><?xml version="1.0" encoding="utf-8"?>
<ds:datastoreItem xmlns:ds="http://schemas.openxmlformats.org/officeDocument/2006/customXml" ds:itemID="{14F33923-AFFA-49DB-A95F-7FD016172D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b7c703-7c41-4528-8ecf-bca96ec29b36"/>
    <ds:schemaRef ds:uri="09b3c228-5200-4c0b-8ff1-fd9ba0355c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1118</TotalTime>
  <Pages>1</Pages>
  <Words>1378</Words>
  <Characters>7861</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Kellie Marner</dc:creator>
  <cp:lastModifiedBy>Symondsbury Parish</cp:lastModifiedBy>
  <cp:revision>32</cp:revision>
  <cp:lastPrinted>2022-11-25T21:05:00Z</cp:lastPrinted>
  <dcterms:created xsi:type="dcterms:W3CDTF">2025-07-16T14:22:00Z</dcterms:created>
  <dcterms:modified xsi:type="dcterms:W3CDTF">2025-07-19T12:50:00Z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0x01010072B44F595825E34C93B7A5BF262E7612</vt:lpwstr>
  </property>
</Properties>
</file>