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AB79" w14:textId="5520BB2B"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30EA770B" w:rsidR="00886144" w:rsidRDefault="000C0151" w:rsidP="00886144">
      <w:pPr>
        <w:rPr>
          <w:sz w:val="20"/>
          <w:szCs w:val="20"/>
        </w:rPr>
      </w:pPr>
      <w:r>
        <w:rPr>
          <w:sz w:val="20"/>
          <w:szCs w:val="20"/>
        </w:rPr>
        <w:t xml:space="preserve">Minutes of the </w:t>
      </w:r>
      <w:r w:rsidR="00D21ED4">
        <w:rPr>
          <w:sz w:val="20"/>
          <w:szCs w:val="20"/>
        </w:rPr>
        <w:t xml:space="preserve">annual </w:t>
      </w:r>
      <w:r>
        <w:rPr>
          <w:sz w:val="20"/>
          <w:szCs w:val="20"/>
        </w:rPr>
        <w:t xml:space="preserve">meeting of Symondsbury Parish Council held on </w:t>
      </w:r>
      <w:r w:rsidR="00E001A7">
        <w:rPr>
          <w:sz w:val="20"/>
          <w:szCs w:val="20"/>
        </w:rPr>
        <w:t>Thursday 9 January 2025</w:t>
      </w:r>
      <w:r w:rsidR="00D21ED4">
        <w:rPr>
          <w:sz w:val="20"/>
          <w:szCs w:val="20"/>
        </w:rPr>
        <w:t xml:space="preserve"> </w:t>
      </w:r>
      <w:r>
        <w:rPr>
          <w:sz w:val="20"/>
          <w:szCs w:val="20"/>
        </w:rPr>
        <w:t>at 7pm at Symondsbury</w:t>
      </w:r>
      <w:r w:rsidR="00B43954">
        <w:rPr>
          <w:sz w:val="20"/>
          <w:szCs w:val="20"/>
        </w:rPr>
        <w:t xml:space="preserve"> School</w:t>
      </w:r>
      <w:r>
        <w:rPr>
          <w:sz w:val="20"/>
          <w:szCs w:val="20"/>
        </w:rPr>
        <w:t xml:space="preserve">. </w:t>
      </w:r>
    </w:p>
    <w:p w14:paraId="2657BDFD" w14:textId="753F9674" w:rsidR="00447AF4" w:rsidRDefault="000C0151" w:rsidP="000C0151">
      <w:pPr>
        <w:rPr>
          <w:b/>
          <w:sz w:val="20"/>
          <w:szCs w:val="20"/>
        </w:rPr>
      </w:pPr>
      <w:r>
        <w:rPr>
          <w:b/>
          <w:sz w:val="20"/>
          <w:szCs w:val="20"/>
        </w:rPr>
        <w:t xml:space="preserve">0001 </w:t>
      </w:r>
      <w:r w:rsidR="00DE54C7">
        <w:rPr>
          <w:b/>
          <w:sz w:val="20"/>
          <w:szCs w:val="20"/>
        </w:rPr>
        <w:t>PRESENT:</w:t>
      </w:r>
      <w:r w:rsidR="00DE54C7">
        <w:rPr>
          <w:sz w:val="20"/>
          <w:szCs w:val="20"/>
        </w:rPr>
        <w:t xml:space="preserve"> Cllrs – S Ralph, R Elwes, B Hamblett, </w:t>
      </w:r>
      <w:r w:rsidR="00C176F8">
        <w:rPr>
          <w:sz w:val="20"/>
          <w:szCs w:val="20"/>
        </w:rPr>
        <w:t xml:space="preserve">S Evans, </w:t>
      </w:r>
      <w:r w:rsidR="00E64536">
        <w:rPr>
          <w:sz w:val="20"/>
          <w:szCs w:val="20"/>
        </w:rPr>
        <w:t>P Hartmann</w:t>
      </w:r>
      <w:r w:rsidR="000151BF">
        <w:rPr>
          <w:sz w:val="20"/>
          <w:szCs w:val="20"/>
        </w:rPr>
        <w:t xml:space="preserve">, P </w:t>
      </w:r>
      <w:proofErr w:type="spellStart"/>
      <w:r w:rsidR="000151BF">
        <w:rPr>
          <w:sz w:val="20"/>
          <w:szCs w:val="20"/>
        </w:rPr>
        <w:t>Colfox</w:t>
      </w:r>
      <w:proofErr w:type="spellEnd"/>
      <w:r w:rsidR="000151BF">
        <w:rPr>
          <w:sz w:val="20"/>
          <w:szCs w:val="20"/>
        </w:rPr>
        <w:t xml:space="preserve"> </w:t>
      </w:r>
      <w:r w:rsidR="00E64536">
        <w:rPr>
          <w:sz w:val="20"/>
          <w:szCs w:val="20"/>
        </w:rPr>
        <w:t xml:space="preserve">and </w:t>
      </w:r>
      <w:r w:rsidR="00DE54C7">
        <w:rPr>
          <w:sz w:val="20"/>
          <w:szCs w:val="20"/>
        </w:rPr>
        <w:t>B Bates. In attendance: Natalie Bealing, Cler</w:t>
      </w:r>
      <w:r w:rsidR="000151BF">
        <w:rPr>
          <w:sz w:val="20"/>
          <w:szCs w:val="20"/>
        </w:rPr>
        <w:t xml:space="preserve">k. </w:t>
      </w:r>
      <w:r w:rsidR="00DE54C7">
        <w:rPr>
          <w:sz w:val="20"/>
          <w:szCs w:val="20"/>
        </w:rPr>
        <w:t>There w</w:t>
      </w:r>
      <w:r w:rsidR="00E64536">
        <w:rPr>
          <w:sz w:val="20"/>
          <w:szCs w:val="20"/>
        </w:rPr>
        <w:t>as</w:t>
      </w:r>
      <w:r w:rsidR="00DE54C7">
        <w:rPr>
          <w:sz w:val="20"/>
          <w:szCs w:val="20"/>
        </w:rPr>
        <w:t xml:space="preserve"> </w:t>
      </w:r>
      <w:r w:rsidR="00E64536">
        <w:rPr>
          <w:sz w:val="20"/>
          <w:szCs w:val="20"/>
        </w:rPr>
        <w:t>one</w:t>
      </w:r>
      <w:r w:rsidR="00DE54C7">
        <w:rPr>
          <w:sz w:val="20"/>
          <w:szCs w:val="20"/>
        </w:rPr>
        <w:t xml:space="preserve"> member of the public in attendance.</w:t>
      </w:r>
      <w:r w:rsidR="00DE54C7" w:rsidRPr="000057DD">
        <w:rPr>
          <w:sz w:val="20"/>
          <w:szCs w:val="20"/>
        </w:rPr>
        <w:t xml:space="preserve"> </w:t>
      </w:r>
    </w:p>
    <w:p w14:paraId="5CCE71EE" w14:textId="7D91479E" w:rsidR="00990724" w:rsidRDefault="00447AF4" w:rsidP="00990724">
      <w:pPr>
        <w:rPr>
          <w:b/>
          <w:bCs/>
          <w:sz w:val="20"/>
          <w:szCs w:val="20"/>
        </w:rPr>
      </w:pPr>
      <w:r>
        <w:rPr>
          <w:b/>
          <w:sz w:val="20"/>
          <w:szCs w:val="20"/>
        </w:rPr>
        <w:t>0002:</w:t>
      </w:r>
      <w:r w:rsidR="00DE54C7">
        <w:rPr>
          <w:b/>
          <w:sz w:val="20"/>
          <w:szCs w:val="20"/>
        </w:rPr>
        <w:t xml:space="preserve"> </w:t>
      </w:r>
      <w:r w:rsidR="00AE07AB">
        <w:rPr>
          <w:b/>
          <w:sz w:val="20"/>
          <w:szCs w:val="20"/>
        </w:rPr>
        <w:t xml:space="preserve">Disclosures of Interests and Dispensations: </w:t>
      </w:r>
      <w:r w:rsidR="00AE07AB" w:rsidRPr="00AE07AB">
        <w:rPr>
          <w:sz w:val="20"/>
          <w:szCs w:val="20"/>
        </w:rPr>
        <w:t>To</w:t>
      </w:r>
      <w:r w:rsidR="000C0151" w:rsidRPr="00AE07AB">
        <w:rPr>
          <w:sz w:val="20"/>
          <w:szCs w:val="20"/>
        </w:rPr>
        <w:t xml:space="preserve"> </w:t>
      </w:r>
      <w:r w:rsidR="000C0151" w:rsidRPr="00AE07AB">
        <w:rPr>
          <w:b/>
          <w:sz w:val="20"/>
          <w:szCs w:val="20"/>
        </w:rPr>
        <w:t xml:space="preserve">receive </w:t>
      </w:r>
      <w:r w:rsidR="00AE07AB">
        <w:rPr>
          <w:sz w:val="20"/>
          <w:szCs w:val="20"/>
        </w:rPr>
        <w:t>disclosures of personal and prejudicial i</w:t>
      </w:r>
      <w:r w:rsidR="000C0151" w:rsidRPr="00AE07AB">
        <w:rPr>
          <w:sz w:val="20"/>
          <w:szCs w:val="20"/>
        </w:rPr>
        <w:t>nteres</w:t>
      </w:r>
      <w:r w:rsidR="00AE07AB">
        <w:rPr>
          <w:sz w:val="20"/>
          <w:szCs w:val="20"/>
        </w:rPr>
        <w:t xml:space="preserve">t from </w:t>
      </w:r>
      <w:r w:rsidR="001D3039">
        <w:rPr>
          <w:sz w:val="20"/>
          <w:szCs w:val="20"/>
        </w:rPr>
        <w:t>C</w:t>
      </w:r>
      <w:r w:rsidR="00AE07AB">
        <w:rPr>
          <w:sz w:val="20"/>
          <w:szCs w:val="20"/>
        </w:rPr>
        <w:t>ouncillors on matters to be considered at the meeting</w:t>
      </w:r>
      <w:r w:rsidR="000C0151">
        <w:rPr>
          <w:b/>
          <w:sz w:val="20"/>
          <w:szCs w:val="20"/>
        </w:rPr>
        <w:t xml:space="preserve">: </w:t>
      </w:r>
      <w:r w:rsidR="00FA122B">
        <w:rPr>
          <w:sz w:val="20"/>
          <w:szCs w:val="20"/>
        </w:rPr>
        <w:t xml:space="preserve"> </w:t>
      </w:r>
      <w:r w:rsidR="00CA0FFD">
        <w:rPr>
          <w:sz w:val="20"/>
          <w:szCs w:val="20"/>
        </w:rPr>
        <w:t>There were none declared.</w:t>
      </w:r>
    </w:p>
    <w:p w14:paraId="440B5CF8" w14:textId="64C10AF6" w:rsidR="00990724" w:rsidRDefault="00990724" w:rsidP="00990724">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71EAE34B" w14:textId="77777777" w:rsidR="005D374E" w:rsidRDefault="000151BF" w:rsidP="00800404">
      <w:pPr>
        <w:shd w:val="clear" w:color="auto" w:fill="FFFFFF"/>
        <w:spacing w:after="120" w:line="240" w:lineRule="auto"/>
        <w:rPr>
          <w:sz w:val="20"/>
          <w:szCs w:val="20"/>
        </w:rPr>
      </w:pPr>
      <w:r>
        <w:rPr>
          <w:sz w:val="20"/>
          <w:szCs w:val="20"/>
        </w:rPr>
        <w:t xml:space="preserve">Cllr David </w:t>
      </w:r>
      <w:proofErr w:type="spellStart"/>
      <w:r>
        <w:rPr>
          <w:sz w:val="20"/>
          <w:szCs w:val="20"/>
        </w:rPr>
        <w:t>Bolwell</w:t>
      </w:r>
      <w:proofErr w:type="spellEnd"/>
      <w:r>
        <w:rPr>
          <w:sz w:val="20"/>
          <w:szCs w:val="20"/>
        </w:rPr>
        <w:t xml:space="preserve"> attended and gave the Council an update</w:t>
      </w:r>
      <w:r w:rsidR="001D0982" w:rsidRPr="001D0982">
        <w:rPr>
          <w:sz w:val="20"/>
          <w:szCs w:val="20"/>
        </w:rPr>
        <w:t>.</w:t>
      </w:r>
      <w:r>
        <w:rPr>
          <w:sz w:val="20"/>
          <w:szCs w:val="20"/>
        </w:rPr>
        <w:t xml:space="preserve"> </w:t>
      </w:r>
      <w:r w:rsidR="007B2FF5">
        <w:rPr>
          <w:sz w:val="20"/>
          <w:szCs w:val="20"/>
        </w:rPr>
        <w:t xml:space="preserve">He explained that Dorset Council were in the middle of budget setting and would need to make some significant savings. A discussion ensued around possible avenues for savings. He also highlighted that he had been co-opted onto the Local Plan Group – Councillors were asked to get in touch if they had anything to add/raise. </w:t>
      </w:r>
    </w:p>
    <w:p w14:paraId="59CBC422" w14:textId="773EBCA3" w:rsidR="000151BF" w:rsidRDefault="005D374E" w:rsidP="00800404">
      <w:pPr>
        <w:shd w:val="clear" w:color="auto" w:fill="FFFFFF"/>
        <w:spacing w:after="120" w:line="240" w:lineRule="auto"/>
        <w:rPr>
          <w:sz w:val="20"/>
          <w:szCs w:val="20"/>
        </w:rPr>
      </w:pPr>
      <w:r>
        <w:rPr>
          <w:sz w:val="20"/>
          <w:szCs w:val="20"/>
        </w:rPr>
        <w:t xml:space="preserve">Cllr Ralph asked about the Dorset Planning Committee. Cllr </w:t>
      </w:r>
      <w:proofErr w:type="spellStart"/>
      <w:r>
        <w:rPr>
          <w:sz w:val="20"/>
          <w:szCs w:val="20"/>
        </w:rPr>
        <w:t>Bolwell</w:t>
      </w:r>
      <w:proofErr w:type="spellEnd"/>
      <w:r>
        <w:rPr>
          <w:sz w:val="20"/>
          <w:szCs w:val="20"/>
        </w:rPr>
        <w:t xml:space="preserve"> chairs the group. There was then a discussion about the </w:t>
      </w:r>
      <w:proofErr w:type="spellStart"/>
      <w:r>
        <w:rPr>
          <w:sz w:val="20"/>
          <w:szCs w:val="20"/>
        </w:rPr>
        <w:t>Eype</w:t>
      </w:r>
      <w:proofErr w:type="spellEnd"/>
      <w:r>
        <w:rPr>
          <w:sz w:val="20"/>
          <w:szCs w:val="20"/>
        </w:rPr>
        <w:t xml:space="preserve"> Amenity Area. Cllr Hartmann explained that it is a National and Local Asset.</w:t>
      </w:r>
      <w:r w:rsidR="007B2FF5">
        <w:rPr>
          <w:sz w:val="20"/>
          <w:szCs w:val="20"/>
        </w:rPr>
        <w:t xml:space="preserve"> </w:t>
      </w:r>
    </w:p>
    <w:p w14:paraId="1900E559" w14:textId="599CA3D3" w:rsidR="00FB0281" w:rsidRDefault="00FB0281" w:rsidP="00800404">
      <w:pPr>
        <w:shd w:val="clear" w:color="auto" w:fill="FFFFFF"/>
        <w:spacing w:after="120" w:line="240" w:lineRule="auto"/>
        <w:rPr>
          <w:sz w:val="20"/>
          <w:szCs w:val="20"/>
        </w:rPr>
      </w:pPr>
      <w:r>
        <w:rPr>
          <w:sz w:val="20"/>
          <w:szCs w:val="20"/>
        </w:rPr>
        <w:t xml:space="preserve">Cllr </w:t>
      </w:r>
      <w:proofErr w:type="spellStart"/>
      <w:r>
        <w:rPr>
          <w:sz w:val="20"/>
          <w:szCs w:val="20"/>
        </w:rPr>
        <w:t>Bolwell</w:t>
      </w:r>
      <w:proofErr w:type="spellEnd"/>
      <w:r>
        <w:rPr>
          <w:sz w:val="20"/>
          <w:szCs w:val="20"/>
        </w:rPr>
        <w:t xml:space="preserve"> also advised about upcoming roadworks from the Crown roundabout to Burton Bradstock. Cllr </w:t>
      </w:r>
      <w:proofErr w:type="spellStart"/>
      <w:r>
        <w:rPr>
          <w:sz w:val="20"/>
          <w:szCs w:val="20"/>
        </w:rPr>
        <w:t>Colfox</w:t>
      </w:r>
      <w:proofErr w:type="spellEnd"/>
      <w:r>
        <w:rPr>
          <w:sz w:val="20"/>
          <w:szCs w:val="20"/>
        </w:rPr>
        <w:t xml:space="preserve"> asked if there was any news on the Miles Cross roundabout – there isn’t.</w:t>
      </w:r>
    </w:p>
    <w:p w14:paraId="7CF49DB7" w14:textId="2674475A" w:rsidR="00E33F94" w:rsidRPr="0074346A" w:rsidRDefault="001D0982" w:rsidP="0074346A">
      <w:pPr>
        <w:shd w:val="clear" w:color="auto" w:fill="FFFFFF"/>
        <w:spacing w:after="120" w:line="240" w:lineRule="auto"/>
        <w:rPr>
          <w:rFonts w:ascii="Calibri" w:eastAsia="Times New Roman" w:hAnsi="Calibri" w:cs="Calibri"/>
          <w:color w:val="000000"/>
          <w:sz w:val="20"/>
          <w:szCs w:val="20"/>
          <w:lang w:eastAsia="en-GB"/>
        </w:rPr>
      </w:pPr>
      <w:r w:rsidRPr="001D0982">
        <w:rPr>
          <w:sz w:val="20"/>
          <w:szCs w:val="20"/>
        </w:rPr>
        <w:t xml:space="preserve"> The Police report</w:t>
      </w:r>
      <w:r w:rsidR="00F107A6">
        <w:rPr>
          <w:sz w:val="20"/>
          <w:szCs w:val="20"/>
        </w:rPr>
        <w:t>ed as follows:</w:t>
      </w:r>
      <w:r w:rsidR="00F107A6">
        <w:rPr>
          <w:sz w:val="20"/>
          <w:szCs w:val="20"/>
        </w:rPr>
        <w:br/>
      </w:r>
      <w:r w:rsidR="0074346A" w:rsidRPr="0074346A">
        <w:rPr>
          <w:rFonts w:ascii="Calibri" w:hAnsi="Calibri" w:cs="Calibri"/>
          <w:color w:val="000000"/>
          <w:sz w:val="20"/>
          <w:szCs w:val="20"/>
          <w:shd w:val="clear" w:color="auto" w:fill="FFFFFF"/>
        </w:rPr>
        <w:t xml:space="preserve">The start of December saw a spate of non-dwelling burglaries in the Netherbury to </w:t>
      </w:r>
      <w:proofErr w:type="spellStart"/>
      <w:r w:rsidR="0074346A" w:rsidRPr="0074346A">
        <w:rPr>
          <w:rFonts w:ascii="Calibri" w:hAnsi="Calibri" w:cs="Calibri"/>
          <w:color w:val="000000"/>
          <w:sz w:val="20"/>
          <w:szCs w:val="20"/>
          <w:shd w:val="clear" w:color="auto" w:fill="FFFFFF"/>
        </w:rPr>
        <w:t>Pymore</w:t>
      </w:r>
      <w:proofErr w:type="spellEnd"/>
      <w:r w:rsidR="0074346A" w:rsidRPr="0074346A">
        <w:rPr>
          <w:rFonts w:ascii="Calibri" w:hAnsi="Calibri" w:cs="Calibri"/>
          <w:color w:val="000000"/>
          <w:sz w:val="20"/>
          <w:szCs w:val="20"/>
          <w:shd w:val="clear" w:color="auto" w:fill="FFFFFF"/>
        </w:rPr>
        <w:t xml:space="preserve"> area, where offenders broke into outbuildings, stealing power tools.  Around this time, we had a report of someone attempting door handles to their property, which they were alerted to by their doorbell camera.  They interacted with the male over the </w:t>
      </w:r>
      <w:proofErr w:type="gramStart"/>
      <w:r w:rsidR="0074346A" w:rsidRPr="0074346A">
        <w:rPr>
          <w:rFonts w:ascii="Calibri" w:hAnsi="Calibri" w:cs="Calibri"/>
          <w:color w:val="000000"/>
          <w:sz w:val="20"/>
          <w:szCs w:val="20"/>
          <w:shd w:val="clear" w:color="auto" w:fill="FFFFFF"/>
        </w:rPr>
        <w:t>camera</w:t>
      </w:r>
      <w:proofErr w:type="gramEnd"/>
      <w:r w:rsidR="0074346A" w:rsidRPr="0074346A">
        <w:rPr>
          <w:rFonts w:ascii="Calibri" w:hAnsi="Calibri" w:cs="Calibri"/>
          <w:color w:val="000000"/>
          <w:sz w:val="20"/>
          <w:szCs w:val="20"/>
          <w:shd w:val="clear" w:color="auto" w:fill="FFFFFF"/>
        </w:rPr>
        <w:t xml:space="preserve"> and he said he was there to fix a leak, which was obviously false and he quickly left.  The location is given as West Road, but the victims address is in </w:t>
      </w:r>
      <w:proofErr w:type="spellStart"/>
      <w:r w:rsidR="0074346A" w:rsidRPr="0074346A">
        <w:rPr>
          <w:rFonts w:ascii="Calibri" w:hAnsi="Calibri" w:cs="Calibri"/>
          <w:color w:val="000000"/>
          <w:sz w:val="20"/>
          <w:szCs w:val="20"/>
          <w:shd w:val="clear" w:color="auto" w:fill="FFFFFF"/>
        </w:rPr>
        <w:t>Chideock</w:t>
      </w:r>
      <w:proofErr w:type="spellEnd"/>
      <w:r w:rsidR="0074346A" w:rsidRPr="0074346A">
        <w:rPr>
          <w:rFonts w:ascii="Calibri" w:hAnsi="Calibri" w:cs="Calibri"/>
          <w:color w:val="000000"/>
          <w:sz w:val="20"/>
          <w:szCs w:val="20"/>
          <w:shd w:val="clear" w:color="auto" w:fill="FFFFFF"/>
        </w:rPr>
        <w:t xml:space="preserve">, so </w:t>
      </w:r>
      <w:r w:rsidR="007B2FF5">
        <w:rPr>
          <w:rFonts w:ascii="Calibri" w:hAnsi="Calibri" w:cs="Calibri"/>
          <w:color w:val="000000"/>
          <w:sz w:val="20"/>
          <w:szCs w:val="20"/>
          <w:shd w:val="clear" w:color="auto" w:fill="FFFFFF"/>
        </w:rPr>
        <w:t>we are</w:t>
      </w:r>
      <w:r w:rsidR="0074346A" w:rsidRPr="0074346A">
        <w:rPr>
          <w:rFonts w:ascii="Calibri" w:hAnsi="Calibri" w:cs="Calibri"/>
          <w:color w:val="000000"/>
          <w:sz w:val="20"/>
          <w:szCs w:val="20"/>
          <w:shd w:val="clear" w:color="auto" w:fill="FFFFFF"/>
        </w:rPr>
        <w:t xml:space="preserve"> not sure which location it happened at this time.  Please review your security and contact </w:t>
      </w:r>
      <w:r w:rsidR="007B2FF5">
        <w:rPr>
          <w:rFonts w:ascii="Calibri" w:hAnsi="Calibri" w:cs="Calibri"/>
          <w:color w:val="000000"/>
          <w:sz w:val="20"/>
          <w:szCs w:val="20"/>
          <w:shd w:val="clear" w:color="auto" w:fill="FFFFFF"/>
        </w:rPr>
        <w:t>the Police</w:t>
      </w:r>
      <w:r w:rsidR="0074346A" w:rsidRPr="0074346A">
        <w:rPr>
          <w:rFonts w:ascii="Calibri" w:hAnsi="Calibri" w:cs="Calibri"/>
          <w:color w:val="000000"/>
          <w:sz w:val="20"/>
          <w:szCs w:val="20"/>
          <w:shd w:val="clear" w:color="auto" w:fill="FFFFFF"/>
        </w:rPr>
        <w:t xml:space="preserve"> if you would like any crime prevention advice.</w:t>
      </w:r>
      <w:r w:rsidR="007B2FF5">
        <w:rPr>
          <w:rFonts w:ascii="Calibri" w:hAnsi="Calibri" w:cs="Calibri"/>
          <w:color w:val="000000"/>
          <w:sz w:val="20"/>
          <w:szCs w:val="20"/>
          <w:shd w:val="clear" w:color="auto" w:fill="FFFFFF"/>
        </w:rPr>
        <w:t xml:space="preserve"> </w:t>
      </w:r>
    </w:p>
    <w:p w14:paraId="2470B248" w14:textId="130CD3E1" w:rsidR="00FB0281" w:rsidRPr="00D16287" w:rsidRDefault="00990724" w:rsidP="00FB0281">
      <w:pPr>
        <w:spacing w:after="0" w:line="240" w:lineRule="auto"/>
        <w:rPr>
          <w:rFonts w:cs="Open Sans"/>
          <w:b/>
          <w:sz w:val="20"/>
          <w:szCs w:val="20"/>
          <w:shd w:val="clear" w:color="auto" w:fill="FFFFFF"/>
        </w:rPr>
      </w:pPr>
      <w:r>
        <w:rPr>
          <w:b/>
          <w:sz w:val="20"/>
          <w:szCs w:val="20"/>
        </w:rPr>
        <w:t xml:space="preserve">0003: </w:t>
      </w:r>
      <w:r w:rsidR="00FB0281" w:rsidRPr="00D16287">
        <w:rPr>
          <w:b/>
          <w:sz w:val="20"/>
          <w:szCs w:val="20"/>
        </w:rPr>
        <w:t>Planning Matters</w:t>
      </w:r>
      <w:r w:rsidR="00FB0281">
        <w:rPr>
          <w:b/>
          <w:sz w:val="20"/>
          <w:szCs w:val="20"/>
        </w:rPr>
        <w:t xml:space="preserve">: </w:t>
      </w:r>
    </w:p>
    <w:p w14:paraId="1557B1D0" w14:textId="77777777" w:rsidR="00A760A6" w:rsidRDefault="00A760A6" w:rsidP="00A760A6">
      <w:pPr>
        <w:spacing w:after="0" w:line="240" w:lineRule="auto"/>
        <w:ind w:firstLine="720"/>
        <w:rPr>
          <w:rFonts w:ascii="Calibri" w:eastAsiaTheme="minorEastAsia" w:hAnsi="Calibri" w:cs="Calibri"/>
          <w:color w:val="000000"/>
          <w:sz w:val="20"/>
          <w:szCs w:val="20"/>
          <w:shd w:val="clear" w:color="auto" w:fill="FFFFFF"/>
        </w:rPr>
      </w:pPr>
      <w:r w:rsidRPr="00A760A6">
        <w:rPr>
          <w:rFonts w:ascii="Calibri" w:eastAsiaTheme="minorEastAsia" w:hAnsi="Calibri" w:cs="Calibri"/>
          <w:b/>
          <w:bCs/>
          <w:color w:val="000000"/>
          <w:sz w:val="20"/>
          <w:szCs w:val="20"/>
          <w:shd w:val="clear" w:color="auto" w:fill="FFFFFF"/>
        </w:rPr>
        <w:t>P/HOU/2024/07131</w:t>
      </w:r>
      <w:r w:rsidRPr="00A760A6">
        <w:rPr>
          <w:rFonts w:ascii="Calibri" w:eastAsiaTheme="minorEastAsia" w:hAnsi="Calibri" w:cs="Calibri"/>
          <w:color w:val="000000"/>
          <w:sz w:val="20"/>
          <w:szCs w:val="20"/>
          <w:shd w:val="clear" w:color="auto" w:fill="FFFFFF"/>
        </w:rPr>
        <w:t xml:space="preserve"> </w:t>
      </w:r>
      <w:r w:rsidRPr="00A760A6">
        <w:rPr>
          <w:rFonts w:ascii="Calibri" w:eastAsiaTheme="minorEastAsia" w:hAnsi="Calibri" w:cs="Calibri"/>
          <w:b/>
          <w:bCs/>
          <w:color w:val="000000"/>
          <w:sz w:val="20"/>
          <w:szCs w:val="20"/>
          <w:shd w:val="clear" w:color="auto" w:fill="FFFFFF"/>
        </w:rPr>
        <w:t>Proposal:</w:t>
      </w:r>
      <w:r w:rsidRPr="00A760A6">
        <w:rPr>
          <w:rFonts w:ascii="Calibri" w:eastAsiaTheme="minorEastAsia" w:hAnsi="Calibri" w:cs="Calibri"/>
          <w:color w:val="000000"/>
          <w:sz w:val="20"/>
          <w:szCs w:val="20"/>
          <w:shd w:val="clear" w:color="auto" w:fill="FFFFFF"/>
        </w:rPr>
        <w:t xml:space="preserve"> Erect two storey rear extension, internal alterations, new </w:t>
      </w:r>
      <w:proofErr w:type="spellStart"/>
      <w:r w:rsidRPr="00A760A6">
        <w:rPr>
          <w:rFonts w:ascii="Calibri" w:eastAsiaTheme="minorEastAsia" w:hAnsi="Calibri" w:cs="Calibri"/>
          <w:color w:val="000000"/>
          <w:sz w:val="20"/>
          <w:szCs w:val="20"/>
          <w:shd w:val="clear" w:color="auto" w:fill="FFFFFF"/>
        </w:rPr>
        <w:t>verandah</w:t>
      </w:r>
      <w:proofErr w:type="spellEnd"/>
      <w:r w:rsidRPr="00A760A6">
        <w:rPr>
          <w:rFonts w:ascii="Calibri" w:eastAsiaTheme="minorEastAsia" w:hAnsi="Calibri" w:cs="Calibri"/>
          <w:color w:val="000000"/>
          <w:sz w:val="20"/>
          <w:szCs w:val="20"/>
          <w:shd w:val="clear" w:color="auto" w:fill="FFFFFF"/>
        </w:rPr>
        <w:t xml:space="preserve"> and storm porch. New driveway and vehicle parking area </w:t>
      </w:r>
      <w:r w:rsidRPr="00A760A6">
        <w:rPr>
          <w:rFonts w:ascii="Calibri" w:eastAsiaTheme="minorEastAsia" w:hAnsi="Calibri" w:cs="Calibri"/>
          <w:b/>
          <w:bCs/>
          <w:color w:val="000000"/>
          <w:sz w:val="20"/>
          <w:szCs w:val="20"/>
          <w:shd w:val="clear" w:color="auto" w:fill="FFFFFF"/>
        </w:rPr>
        <w:t>Location:</w:t>
      </w:r>
      <w:r w:rsidRPr="00A760A6">
        <w:rPr>
          <w:rFonts w:ascii="Calibri" w:eastAsiaTheme="minorEastAsia" w:hAnsi="Calibri" w:cs="Calibri"/>
          <w:color w:val="000000"/>
          <w:sz w:val="20"/>
          <w:szCs w:val="20"/>
          <w:shd w:val="clear" w:color="auto" w:fill="FFFFFF"/>
        </w:rPr>
        <w:t xml:space="preserve"> </w:t>
      </w:r>
      <w:proofErr w:type="spellStart"/>
      <w:r w:rsidRPr="00A760A6">
        <w:rPr>
          <w:rFonts w:ascii="Calibri" w:eastAsiaTheme="minorEastAsia" w:hAnsi="Calibri" w:cs="Calibri"/>
          <w:color w:val="000000"/>
          <w:sz w:val="20"/>
          <w:szCs w:val="20"/>
          <w:shd w:val="clear" w:color="auto" w:fill="FFFFFF"/>
        </w:rPr>
        <w:t>Venlan</w:t>
      </w:r>
      <w:proofErr w:type="spellEnd"/>
      <w:r w:rsidRPr="00A760A6">
        <w:rPr>
          <w:rFonts w:ascii="Calibri" w:eastAsiaTheme="minorEastAsia" w:hAnsi="Calibri" w:cs="Calibri"/>
          <w:color w:val="000000"/>
          <w:sz w:val="20"/>
          <w:szCs w:val="20"/>
        </w:rPr>
        <w:t xml:space="preserve">, </w:t>
      </w:r>
      <w:proofErr w:type="spellStart"/>
      <w:r w:rsidRPr="00A760A6">
        <w:rPr>
          <w:rFonts w:ascii="Calibri" w:eastAsiaTheme="minorEastAsia" w:hAnsi="Calibri" w:cs="Calibri"/>
          <w:color w:val="000000"/>
          <w:sz w:val="20"/>
          <w:szCs w:val="20"/>
          <w:shd w:val="clear" w:color="auto" w:fill="FFFFFF"/>
        </w:rPr>
        <w:t>Denhay</w:t>
      </w:r>
      <w:proofErr w:type="spellEnd"/>
      <w:r w:rsidRPr="00A760A6">
        <w:rPr>
          <w:rFonts w:ascii="Calibri" w:eastAsiaTheme="minorEastAsia" w:hAnsi="Calibri" w:cs="Calibri"/>
          <w:color w:val="000000"/>
          <w:sz w:val="20"/>
          <w:szCs w:val="20"/>
          <w:shd w:val="clear" w:color="auto" w:fill="FFFFFF"/>
        </w:rPr>
        <w:t xml:space="preserve"> Lane</w:t>
      </w:r>
      <w:r w:rsidRPr="00A760A6">
        <w:rPr>
          <w:rFonts w:ascii="Calibri" w:eastAsiaTheme="minorEastAsia" w:hAnsi="Calibri" w:cs="Calibri"/>
          <w:color w:val="000000"/>
          <w:sz w:val="20"/>
          <w:szCs w:val="20"/>
        </w:rPr>
        <w:t xml:space="preserve">, </w:t>
      </w:r>
      <w:proofErr w:type="spellStart"/>
      <w:r w:rsidRPr="00A760A6">
        <w:rPr>
          <w:rFonts w:ascii="Calibri" w:eastAsiaTheme="minorEastAsia" w:hAnsi="Calibri" w:cs="Calibri"/>
          <w:color w:val="000000"/>
          <w:sz w:val="20"/>
          <w:szCs w:val="20"/>
          <w:shd w:val="clear" w:color="auto" w:fill="FFFFFF"/>
        </w:rPr>
        <w:t>Broadoak</w:t>
      </w:r>
      <w:proofErr w:type="spellEnd"/>
      <w:r w:rsidRPr="00A760A6">
        <w:rPr>
          <w:rFonts w:ascii="Calibri" w:eastAsiaTheme="minorEastAsia" w:hAnsi="Calibri" w:cs="Calibri"/>
          <w:color w:val="000000"/>
          <w:sz w:val="20"/>
          <w:szCs w:val="20"/>
        </w:rPr>
        <w:t xml:space="preserve"> </w:t>
      </w:r>
      <w:r w:rsidRPr="00A760A6">
        <w:rPr>
          <w:rFonts w:ascii="Calibri" w:eastAsiaTheme="minorEastAsia" w:hAnsi="Calibri" w:cs="Calibri"/>
          <w:color w:val="000000"/>
          <w:sz w:val="20"/>
          <w:szCs w:val="20"/>
          <w:shd w:val="clear" w:color="auto" w:fill="FFFFFF"/>
        </w:rPr>
        <w:t>DT6 5NN</w:t>
      </w:r>
    </w:p>
    <w:p w14:paraId="04ACE4C9" w14:textId="047C10C4" w:rsidR="00A760A6" w:rsidRPr="00A760A6" w:rsidRDefault="00A760A6" w:rsidP="00A760A6">
      <w:pPr>
        <w:spacing w:line="240" w:lineRule="auto"/>
        <w:rPr>
          <w:sz w:val="20"/>
          <w:szCs w:val="20"/>
        </w:rPr>
      </w:pPr>
      <w:r w:rsidRPr="00A760A6">
        <w:rPr>
          <w:b/>
          <w:bCs/>
          <w:sz w:val="20"/>
          <w:szCs w:val="20"/>
        </w:rPr>
        <w:t xml:space="preserve">Consideration: </w:t>
      </w:r>
      <w:r w:rsidRPr="00A760A6">
        <w:rPr>
          <w:sz w:val="20"/>
          <w:szCs w:val="20"/>
        </w:rPr>
        <w:t xml:space="preserve">The Committee felt that the extension was substantial in size however did reflect the internal reorganisation and the proposed use for a lifetime home allowing for all ages in the family. The extension was kept within the form of the building, except for the new </w:t>
      </w:r>
      <w:proofErr w:type="spellStart"/>
      <w:r w:rsidRPr="00A760A6">
        <w:rPr>
          <w:sz w:val="20"/>
          <w:szCs w:val="20"/>
        </w:rPr>
        <w:t>verandah</w:t>
      </w:r>
      <w:proofErr w:type="spellEnd"/>
      <w:r w:rsidRPr="00A760A6">
        <w:rPr>
          <w:sz w:val="20"/>
          <w:szCs w:val="20"/>
        </w:rPr>
        <w:t xml:space="preserve">. Notwithstanding the inconsistencies of the Northern elevation the proposals did not create any loss of amenity to the surrounding environment and there were no comments from neighbours. There was some concern expressed as to the new access route using the existing drive servicing the neighbouring properties however this, subject to comments from Dorset Highways on suitability, was really a legal matter. </w:t>
      </w:r>
      <w:r>
        <w:rPr>
          <w:sz w:val="20"/>
          <w:szCs w:val="20"/>
        </w:rPr>
        <w:t xml:space="preserve"> </w:t>
      </w:r>
      <w:r w:rsidRPr="00A760A6">
        <w:rPr>
          <w:b/>
          <w:bCs/>
          <w:sz w:val="20"/>
          <w:szCs w:val="20"/>
        </w:rPr>
        <w:t xml:space="preserve">Conclusion: </w:t>
      </w:r>
      <w:r w:rsidRPr="00A760A6">
        <w:rPr>
          <w:sz w:val="20"/>
          <w:szCs w:val="20"/>
        </w:rPr>
        <w:t>The Committee felt they should support the application.</w:t>
      </w:r>
      <w:r>
        <w:rPr>
          <w:sz w:val="20"/>
          <w:szCs w:val="20"/>
        </w:rPr>
        <w:t xml:space="preserve"> </w:t>
      </w:r>
      <w:r w:rsidRPr="00A760A6">
        <w:rPr>
          <w:b/>
          <w:bCs/>
          <w:sz w:val="20"/>
          <w:szCs w:val="20"/>
        </w:rPr>
        <w:t xml:space="preserve">Decision: </w:t>
      </w:r>
      <w:r w:rsidRPr="00A760A6">
        <w:rPr>
          <w:sz w:val="20"/>
          <w:szCs w:val="20"/>
        </w:rPr>
        <w:t>Support</w:t>
      </w:r>
    </w:p>
    <w:p w14:paraId="604D33D4" w14:textId="3DC5DB49" w:rsidR="00A760A6" w:rsidRPr="00A760A6" w:rsidRDefault="00A760A6" w:rsidP="00A760A6">
      <w:pPr>
        <w:spacing w:after="0" w:line="240" w:lineRule="auto"/>
        <w:rPr>
          <w:rFonts w:ascii="Calibri" w:eastAsiaTheme="minorEastAsia" w:hAnsi="Calibri" w:cs="Calibri"/>
          <w:color w:val="000000"/>
          <w:sz w:val="20"/>
          <w:szCs w:val="20"/>
          <w:shd w:val="clear" w:color="auto" w:fill="FFFFFF"/>
        </w:rPr>
      </w:pPr>
      <w:r w:rsidRPr="00A760A6">
        <w:rPr>
          <w:rFonts w:ascii="Calibri" w:eastAsiaTheme="minorEastAsia" w:hAnsi="Calibri" w:cs="Calibri"/>
          <w:color w:val="000000"/>
          <w:sz w:val="20"/>
          <w:szCs w:val="20"/>
          <w:shd w:val="clear" w:color="auto" w:fill="FFFFFF"/>
        </w:rPr>
        <w:tab/>
      </w:r>
      <w:r w:rsidRPr="00A760A6">
        <w:rPr>
          <w:rFonts w:ascii="Calibri" w:eastAsiaTheme="minorEastAsia" w:hAnsi="Calibri" w:cs="Calibri"/>
          <w:b/>
          <w:bCs/>
          <w:color w:val="000000"/>
          <w:sz w:val="20"/>
          <w:szCs w:val="20"/>
          <w:shd w:val="clear" w:color="auto" w:fill="FFFFFF"/>
        </w:rPr>
        <w:t>P/NMA/2024/07382</w:t>
      </w:r>
      <w:r w:rsidRPr="00A760A6">
        <w:rPr>
          <w:rFonts w:ascii="Calibri" w:eastAsiaTheme="minorEastAsia" w:hAnsi="Calibri" w:cs="Calibri"/>
          <w:color w:val="000000"/>
          <w:sz w:val="20"/>
          <w:szCs w:val="20"/>
          <w:shd w:val="clear" w:color="auto" w:fill="FFFFFF"/>
        </w:rPr>
        <w:t xml:space="preserve"> </w:t>
      </w:r>
      <w:r w:rsidRPr="00A760A6">
        <w:rPr>
          <w:rFonts w:ascii="Calibri" w:eastAsiaTheme="minorEastAsia" w:hAnsi="Calibri" w:cs="Calibri"/>
          <w:b/>
          <w:bCs/>
          <w:color w:val="000000"/>
          <w:sz w:val="20"/>
          <w:szCs w:val="20"/>
          <w:shd w:val="clear" w:color="auto" w:fill="FFFFFF"/>
        </w:rPr>
        <w:t>Proposal:</w:t>
      </w:r>
      <w:r w:rsidRPr="00A760A6">
        <w:rPr>
          <w:rFonts w:ascii="Calibri" w:eastAsiaTheme="minorEastAsia" w:hAnsi="Calibri" w:cs="Calibri"/>
          <w:color w:val="000000"/>
          <w:sz w:val="20"/>
          <w:szCs w:val="20"/>
          <w:shd w:val="clear" w:color="auto" w:fill="FFFFFF"/>
        </w:rPr>
        <w:t xml:space="preserve"> </w:t>
      </w:r>
      <w:r w:rsidRPr="00A760A6">
        <w:rPr>
          <w:rFonts w:ascii="Calibri" w:eastAsiaTheme="minorEastAsia" w:hAnsi="Calibri" w:cs="Calibri"/>
          <w:b/>
          <w:bCs/>
          <w:color w:val="000000"/>
          <w:sz w:val="20"/>
          <w:szCs w:val="20"/>
          <w:shd w:val="clear" w:color="auto" w:fill="FFFFFF"/>
        </w:rPr>
        <w:t>Advisory only</w:t>
      </w:r>
      <w:r>
        <w:rPr>
          <w:rFonts w:ascii="Calibri" w:eastAsiaTheme="minorEastAsia" w:hAnsi="Calibri" w:cs="Calibri"/>
          <w:color w:val="000000"/>
          <w:sz w:val="20"/>
          <w:szCs w:val="20"/>
          <w:shd w:val="clear" w:color="auto" w:fill="FFFFFF"/>
        </w:rPr>
        <w:t xml:space="preserve"> - </w:t>
      </w:r>
      <w:r w:rsidRPr="00A760A6">
        <w:rPr>
          <w:rFonts w:ascii="Calibri" w:eastAsiaTheme="minorEastAsia" w:hAnsi="Calibri" w:cs="Calibri"/>
          <w:color w:val="000000"/>
          <w:sz w:val="20"/>
          <w:szCs w:val="20"/>
          <w:shd w:val="clear" w:color="auto" w:fill="FFFFFF"/>
        </w:rPr>
        <w:t>Non material amendment - make 10 tenure swaps (over 20 plots) from S106 shared ownership to S106 Affordable Rent and vice versa to planning permission P/RES/2021/04848 (Construction of 760 dwellings, public open space (including play space and landscape planting), allotments, an orchard, sports pitch provision, with associated changing rooms and car parking, pedestrian, cycle and vehicular links, drainage works and associated infrastructure (Reserved matters application to determine appearance, landscaping, layout and scale following the grant of Outline planning permission number WD/D/17/000986 - Amended scheme).</w:t>
      </w:r>
      <w:r w:rsidRPr="00A760A6">
        <w:rPr>
          <w:rFonts w:ascii="Calibri" w:eastAsiaTheme="minorEastAsia" w:hAnsi="Calibri" w:cs="Calibri"/>
          <w:b/>
          <w:bCs/>
          <w:color w:val="000000"/>
          <w:sz w:val="20"/>
          <w:szCs w:val="20"/>
          <w:shd w:val="clear" w:color="auto" w:fill="FFFFFF"/>
        </w:rPr>
        <w:t>Location:</w:t>
      </w:r>
      <w:r w:rsidRPr="00A760A6">
        <w:rPr>
          <w:rFonts w:ascii="Calibri" w:eastAsiaTheme="minorEastAsia" w:hAnsi="Calibri" w:cs="Calibri"/>
          <w:color w:val="000000"/>
          <w:sz w:val="20"/>
          <w:szCs w:val="20"/>
          <w:shd w:val="clear" w:color="auto" w:fill="FFFFFF"/>
        </w:rPr>
        <w:t xml:space="preserve"> Land at Foundry Lea, </w:t>
      </w:r>
      <w:proofErr w:type="spellStart"/>
      <w:r w:rsidRPr="00A760A6">
        <w:rPr>
          <w:rFonts w:ascii="Calibri" w:eastAsiaTheme="minorEastAsia" w:hAnsi="Calibri" w:cs="Calibri"/>
          <w:color w:val="000000"/>
          <w:sz w:val="20"/>
          <w:szCs w:val="20"/>
          <w:shd w:val="clear" w:color="auto" w:fill="FFFFFF"/>
        </w:rPr>
        <w:t>Vearse</w:t>
      </w:r>
      <w:proofErr w:type="spellEnd"/>
      <w:r w:rsidRPr="00A760A6">
        <w:rPr>
          <w:rFonts w:ascii="Calibri" w:eastAsiaTheme="minorEastAsia" w:hAnsi="Calibri" w:cs="Calibri"/>
          <w:color w:val="000000"/>
          <w:sz w:val="20"/>
          <w:szCs w:val="20"/>
          <w:shd w:val="clear" w:color="auto" w:fill="FFFFFF"/>
        </w:rPr>
        <w:t xml:space="preserve"> Farm, DT6 5JT</w:t>
      </w:r>
    </w:p>
    <w:p w14:paraId="27DBD4E1" w14:textId="362A012E" w:rsidR="00990724" w:rsidRDefault="00A760A6" w:rsidP="000C0151">
      <w:pPr>
        <w:rPr>
          <w:sz w:val="20"/>
          <w:szCs w:val="20"/>
        </w:rPr>
      </w:pPr>
      <w:r>
        <w:rPr>
          <w:sz w:val="20"/>
          <w:szCs w:val="20"/>
        </w:rPr>
        <w:br/>
      </w:r>
      <w:r w:rsidR="00FB0281">
        <w:rPr>
          <w:b/>
          <w:sz w:val="20"/>
          <w:szCs w:val="20"/>
        </w:rPr>
        <w:t xml:space="preserve">0004: </w:t>
      </w:r>
      <w:r w:rsidR="00990724">
        <w:rPr>
          <w:b/>
          <w:sz w:val="20"/>
          <w:szCs w:val="20"/>
        </w:rPr>
        <w:t xml:space="preserve">To approve the Minutes of the Meeting held on </w:t>
      </w:r>
      <w:r w:rsidR="00510DAD">
        <w:rPr>
          <w:b/>
          <w:sz w:val="20"/>
          <w:szCs w:val="20"/>
        </w:rPr>
        <w:t>1</w:t>
      </w:r>
      <w:r w:rsidR="00FB0281">
        <w:rPr>
          <w:b/>
          <w:sz w:val="20"/>
          <w:szCs w:val="20"/>
        </w:rPr>
        <w:t>2 Decem</w:t>
      </w:r>
      <w:r w:rsidR="00510DAD">
        <w:rPr>
          <w:b/>
          <w:sz w:val="20"/>
          <w:szCs w:val="20"/>
        </w:rPr>
        <w:t>ber</w:t>
      </w:r>
      <w:r w:rsidR="00990724">
        <w:rPr>
          <w:b/>
          <w:sz w:val="20"/>
          <w:szCs w:val="20"/>
        </w:rPr>
        <w:t xml:space="preserve"> 2024:</w:t>
      </w:r>
      <w:r w:rsidR="00990724">
        <w:rPr>
          <w:sz w:val="20"/>
          <w:szCs w:val="20"/>
        </w:rPr>
        <w:t xml:space="preserve"> The minutes of the meeting were approved and signed.</w:t>
      </w:r>
      <w:r w:rsidR="00C23B65">
        <w:rPr>
          <w:sz w:val="20"/>
          <w:szCs w:val="20"/>
        </w:rPr>
        <w:t xml:space="preserve"> </w:t>
      </w:r>
    </w:p>
    <w:p w14:paraId="3119BC16" w14:textId="6A7A59A8" w:rsidR="00E33F94" w:rsidRDefault="00D51C32" w:rsidP="00E33F94">
      <w:pPr>
        <w:spacing w:after="0" w:line="240" w:lineRule="auto"/>
        <w:rPr>
          <w:rFonts w:eastAsiaTheme="minorEastAsia"/>
          <w:sz w:val="20"/>
          <w:szCs w:val="20"/>
        </w:rPr>
      </w:pPr>
      <w:r>
        <w:rPr>
          <w:b/>
          <w:bCs/>
          <w:sz w:val="20"/>
          <w:szCs w:val="20"/>
        </w:rPr>
        <w:t>000</w:t>
      </w:r>
      <w:r w:rsidR="00FB0281">
        <w:rPr>
          <w:b/>
          <w:bCs/>
          <w:sz w:val="20"/>
          <w:szCs w:val="20"/>
        </w:rPr>
        <w:t>5</w:t>
      </w:r>
      <w:r>
        <w:rPr>
          <w:b/>
          <w:bCs/>
          <w:sz w:val="20"/>
          <w:szCs w:val="20"/>
        </w:rPr>
        <w:t xml:space="preserve">: </w:t>
      </w:r>
      <w:r w:rsidR="00E33F94" w:rsidRPr="00E33F94">
        <w:rPr>
          <w:rFonts w:eastAsiaTheme="minorEastAsia"/>
          <w:b/>
          <w:bCs/>
          <w:sz w:val="20"/>
          <w:szCs w:val="20"/>
        </w:rPr>
        <w:t>Matters arising and actions from last meeting</w:t>
      </w:r>
      <w:r w:rsidR="00E33F94">
        <w:rPr>
          <w:rFonts w:eastAsiaTheme="minorEastAsia"/>
          <w:b/>
          <w:bCs/>
          <w:sz w:val="20"/>
          <w:szCs w:val="20"/>
        </w:rPr>
        <w:t xml:space="preserve">: </w:t>
      </w:r>
      <w:r w:rsidR="00E33F94" w:rsidRPr="00E33F94">
        <w:rPr>
          <w:rFonts w:eastAsiaTheme="minorEastAsia"/>
          <w:sz w:val="20"/>
          <w:szCs w:val="20"/>
        </w:rPr>
        <w:t xml:space="preserve">The Clerk confirmed that actions </w:t>
      </w:r>
      <w:r w:rsidR="00646544">
        <w:rPr>
          <w:rFonts w:eastAsiaTheme="minorEastAsia"/>
          <w:sz w:val="20"/>
          <w:szCs w:val="20"/>
        </w:rPr>
        <w:t>were either complete</w:t>
      </w:r>
      <w:r w:rsidR="00A760A6">
        <w:rPr>
          <w:rFonts w:eastAsiaTheme="minorEastAsia"/>
          <w:sz w:val="20"/>
          <w:szCs w:val="20"/>
        </w:rPr>
        <w:t xml:space="preserve"> or on the agenda for further discussion</w:t>
      </w:r>
      <w:r w:rsidR="00E33F94" w:rsidRPr="00E33F94">
        <w:rPr>
          <w:rFonts w:eastAsiaTheme="minorEastAsia"/>
          <w:sz w:val="20"/>
          <w:szCs w:val="20"/>
        </w:rPr>
        <w:t>.</w:t>
      </w:r>
    </w:p>
    <w:p w14:paraId="749B49AB" w14:textId="77777777" w:rsidR="00646544" w:rsidRPr="00646544" w:rsidRDefault="00646544" w:rsidP="00E33F94">
      <w:pPr>
        <w:spacing w:after="0" w:line="240" w:lineRule="auto"/>
        <w:rPr>
          <w:rFonts w:eastAsiaTheme="minorEastAsia"/>
          <w:sz w:val="20"/>
          <w:szCs w:val="20"/>
        </w:rPr>
      </w:pPr>
    </w:p>
    <w:p w14:paraId="7BC0DA87" w14:textId="6CDE1C9F" w:rsidR="00E33F94" w:rsidRPr="00E33F94" w:rsidRDefault="00E33F94" w:rsidP="00E33F94">
      <w:pPr>
        <w:spacing w:after="0" w:line="240" w:lineRule="auto"/>
        <w:rPr>
          <w:rFonts w:eastAsiaTheme="minorEastAsia"/>
          <w:sz w:val="20"/>
          <w:szCs w:val="20"/>
        </w:rPr>
      </w:pPr>
      <w:r>
        <w:rPr>
          <w:b/>
          <w:bCs/>
          <w:sz w:val="20"/>
          <w:szCs w:val="20"/>
        </w:rPr>
        <w:t>000</w:t>
      </w:r>
      <w:r w:rsidR="00FB0281">
        <w:rPr>
          <w:b/>
          <w:bCs/>
          <w:sz w:val="20"/>
          <w:szCs w:val="20"/>
        </w:rPr>
        <w:t>6</w:t>
      </w:r>
      <w:r>
        <w:rPr>
          <w:b/>
          <w:bCs/>
          <w:sz w:val="20"/>
          <w:szCs w:val="20"/>
        </w:rPr>
        <w:t xml:space="preserve">: </w:t>
      </w:r>
      <w:r w:rsidR="00EE1DDD" w:rsidRPr="00EE1DDD">
        <w:rPr>
          <w:b/>
          <w:bCs/>
          <w:sz w:val="20"/>
          <w:szCs w:val="20"/>
        </w:rPr>
        <w:t xml:space="preserve">To resolve payments and receipts for the month of </w:t>
      </w:r>
      <w:r w:rsidR="00FB0281">
        <w:rPr>
          <w:b/>
          <w:bCs/>
          <w:sz w:val="20"/>
          <w:szCs w:val="20"/>
        </w:rPr>
        <w:t>Decem</w:t>
      </w:r>
      <w:r w:rsidR="00510DAD">
        <w:rPr>
          <w:b/>
          <w:bCs/>
          <w:sz w:val="20"/>
          <w:szCs w:val="20"/>
        </w:rPr>
        <w:t>ber</w:t>
      </w:r>
      <w:r w:rsidR="00D94F77">
        <w:rPr>
          <w:b/>
          <w:bCs/>
          <w:sz w:val="20"/>
          <w:szCs w:val="20"/>
        </w:rPr>
        <w:t xml:space="preserve"> </w:t>
      </w:r>
      <w:r w:rsidR="00EE1DDD" w:rsidRPr="00EE1DDD">
        <w:rPr>
          <w:b/>
          <w:bCs/>
          <w:sz w:val="20"/>
          <w:szCs w:val="20"/>
        </w:rPr>
        <w:t>2024:</w:t>
      </w:r>
      <w:r w:rsidRPr="00E33F94">
        <w:rPr>
          <w:rFonts w:eastAsiaTheme="minorEastAsia"/>
          <w:sz w:val="20"/>
          <w:szCs w:val="20"/>
        </w:rPr>
        <w:t xml:space="preserve"> </w:t>
      </w:r>
      <w:bookmarkStart w:id="0" w:name="_Hlk158907453"/>
      <w:r w:rsidRPr="00E33F94">
        <w:rPr>
          <w:rFonts w:eastAsiaTheme="minorEastAsia"/>
          <w:sz w:val="20"/>
          <w:szCs w:val="20"/>
        </w:rPr>
        <w:t xml:space="preserve">a) Clerk’s salary, b) HMRC; c) </w:t>
      </w:r>
      <w:r w:rsidR="00FB0281">
        <w:rPr>
          <w:rFonts w:eastAsiaTheme="minorEastAsia"/>
          <w:sz w:val="20"/>
          <w:szCs w:val="20"/>
        </w:rPr>
        <w:t>Dorset Council</w:t>
      </w:r>
      <w:r w:rsidRPr="00E33F94">
        <w:rPr>
          <w:rFonts w:eastAsiaTheme="minorEastAsia"/>
          <w:sz w:val="20"/>
          <w:szCs w:val="20"/>
        </w:rPr>
        <w:t xml:space="preserve">; d) </w:t>
      </w:r>
      <w:r w:rsidR="00FB0281">
        <w:rPr>
          <w:rFonts w:eastAsiaTheme="minorEastAsia"/>
          <w:sz w:val="20"/>
          <w:szCs w:val="20"/>
        </w:rPr>
        <w:t>Life Education</w:t>
      </w:r>
      <w:r w:rsidRPr="00E33F94">
        <w:rPr>
          <w:rFonts w:eastAsiaTheme="minorEastAsia"/>
          <w:sz w:val="20"/>
          <w:szCs w:val="20"/>
        </w:rPr>
        <w:t xml:space="preserve">; e) </w:t>
      </w:r>
      <w:r w:rsidR="00FB0281">
        <w:rPr>
          <w:rFonts w:eastAsiaTheme="minorEastAsia"/>
          <w:sz w:val="20"/>
          <w:szCs w:val="20"/>
        </w:rPr>
        <w:t>CPRE</w:t>
      </w:r>
    </w:p>
    <w:p w14:paraId="213F4A1E" w14:textId="37BDD051" w:rsidR="00D859E0" w:rsidRDefault="00E33F94" w:rsidP="00E33F94">
      <w:pPr>
        <w:spacing w:after="0" w:line="240" w:lineRule="auto"/>
        <w:rPr>
          <w:sz w:val="20"/>
          <w:szCs w:val="20"/>
        </w:rPr>
      </w:pPr>
      <w:r w:rsidRPr="00E33F94">
        <w:rPr>
          <w:rFonts w:eastAsiaTheme="minorEastAsia"/>
          <w:sz w:val="20"/>
          <w:szCs w:val="20"/>
        </w:rPr>
        <w:t xml:space="preserve">    To </w:t>
      </w:r>
      <w:r w:rsidRPr="00E33F94">
        <w:rPr>
          <w:rFonts w:eastAsiaTheme="minorEastAsia"/>
          <w:b/>
          <w:sz w:val="20"/>
          <w:szCs w:val="20"/>
        </w:rPr>
        <w:t xml:space="preserve">update </w:t>
      </w:r>
      <w:r w:rsidRPr="00E33F94">
        <w:rPr>
          <w:rFonts w:eastAsiaTheme="minorEastAsia"/>
          <w:bCs/>
          <w:sz w:val="20"/>
          <w:szCs w:val="20"/>
        </w:rPr>
        <w:t>on</w:t>
      </w:r>
      <w:r w:rsidRPr="00E33F94">
        <w:rPr>
          <w:rFonts w:eastAsiaTheme="minorEastAsia"/>
          <w:sz w:val="20"/>
          <w:szCs w:val="20"/>
        </w:rPr>
        <w:t xml:space="preserve"> online banking: Current </w:t>
      </w:r>
      <w:bookmarkEnd w:id="0"/>
      <w:r w:rsidR="00FB0281" w:rsidRPr="006955F2">
        <w:rPr>
          <w:sz w:val="20"/>
          <w:szCs w:val="20"/>
        </w:rPr>
        <w:t>account £</w:t>
      </w:r>
      <w:r w:rsidR="00FB0281">
        <w:rPr>
          <w:sz w:val="20"/>
          <w:szCs w:val="20"/>
        </w:rPr>
        <w:t xml:space="preserve">7,965.06 </w:t>
      </w:r>
      <w:r w:rsidR="00FB0281" w:rsidRPr="006955F2">
        <w:rPr>
          <w:sz w:val="20"/>
          <w:szCs w:val="20"/>
        </w:rPr>
        <w:t>Savings £</w:t>
      </w:r>
      <w:r w:rsidR="00FB0281">
        <w:rPr>
          <w:sz w:val="20"/>
          <w:szCs w:val="20"/>
        </w:rPr>
        <w:t>24,401.16</w:t>
      </w:r>
    </w:p>
    <w:p w14:paraId="22265773" w14:textId="77777777" w:rsidR="00FB0281" w:rsidRPr="00D859E0" w:rsidRDefault="00FB0281" w:rsidP="00E33F94">
      <w:pPr>
        <w:spacing w:after="0" w:line="240" w:lineRule="auto"/>
        <w:rPr>
          <w:sz w:val="20"/>
          <w:szCs w:val="20"/>
        </w:rPr>
      </w:pPr>
    </w:p>
    <w:p w14:paraId="7EB298C4" w14:textId="0F6BF615" w:rsidR="00D16287" w:rsidRPr="001E319E" w:rsidRDefault="00D16287" w:rsidP="00800404">
      <w:pPr>
        <w:spacing w:after="120" w:line="240" w:lineRule="auto"/>
        <w:rPr>
          <w:rFonts w:cs="Open Sans"/>
          <w:bCs/>
          <w:sz w:val="20"/>
          <w:szCs w:val="20"/>
          <w:shd w:val="clear" w:color="auto" w:fill="FFFFFF"/>
        </w:rPr>
      </w:pPr>
      <w:r>
        <w:rPr>
          <w:rFonts w:cs="Open Sans"/>
          <w:b/>
          <w:sz w:val="20"/>
          <w:szCs w:val="20"/>
          <w:shd w:val="clear" w:color="auto" w:fill="FFFFFF"/>
        </w:rPr>
        <w:t xml:space="preserve">0007: </w:t>
      </w:r>
      <w:r w:rsidR="00FB0281">
        <w:rPr>
          <w:rFonts w:cs="Open Sans"/>
          <w:b/>
          <w:sz w:val="20"/>
          <w:szCs w:val="20"/>
          <w:shd w:val="clear" w:color="auto" w:fill="FFFFFF"/>
        </w:rPr>
        <w:t>Budgets and Precept</w:t>
      </w:r>
      <w:r w:rsidR="008B1B51">
        <w:rPr>
          <w:rFonts w:cs="Open Sans"/>
          <w:b/>
          <w:sz w:val="20"/>
          <w:szCs w:val="20"/>
          <w:shd w:val="clear" w:color="auto" w:fill="FFFFFF"/>
        </w:rPr>
        <w:t xml:space="preserve">: </w:t>
      </w:r>
      <w:r w:rsidR="001E319E" w:rsidRPr="001E319E">
        <w:rPr>
          <w:rFonts w:cs="Open Sans"/>
          <w:bCs/>
          <w:sz w:val="20"/>
          <w:szCs w:val="20"/>
          <w:shd w:val="clear" w:color="auto" w:fill="FFFFFF"/>
        </w:rPr>
        <w:t xml:space="preserve">The Clerk presented the latest forward look for the </w:t>
      </w:r>
      <w:r w:rsidR="001E319E">
        <w:rPr>
          <w:rFonts w:cs="Open Sans"/>
          <w:bCs/>
          <w:sz w:val="20"/>
          <w:szCs w:val="20"/>
          <w:shd w:val="clear" w:color="auto" w:fill="FFFFFF"/>
        </w:rPr>
        <w:t xml:space="preserve">25/26 </w:t>
      </w:r>
      <w:r w:rsidR="001E319E" w:rsidRPr="001E319E">
        <w:rPr>
          <w:rFonts w:cs="Open Sans"/>
          <w:bCs/>
          <w:sz w:val="20"/>
          <w:szCs w:val="20"/>
          <w:shd w:val="clear" w:color="auto" w:fill="FFFFFF"/>
        </w:rPr>
        <w:t>budget</w:t>
      </w:r>
      <w:r w:rsidR="008448E3">
        <w:rPr>
          <w:rFonts w:cs="Open Sans"/>
          <w:bCs/>
          <w:sz w:val="20"/>
          <w:szCs w:val="20"/>
          <w:shd w:val="clear" w:color="auto" w:fill="FFFFFF"/>
        </w:rPr>
        <w:t xml:space="preserve">. The new budget was agreed (6 approved, 2 </w:t>
      </w:r>
      <w:r w:rsidR="00646544">
        <w:rPr>
          <w:rFonts w:cs="Open Sans"/>
          <w:bCs/>
          <w:sz w:val="20"/>
          <w:szCs w:val="20"/>
          <w:shd w:val="clear" w:color="auto" w:fill="FFFFFF"/>
        </w:rPr>
        <w:t>abstained</w:t>
      </w:r>
      <w:r w:rsidR="008448E3">
        <w:rPr>
          <w:rFonts w:cs="Open Sans"/>
          <w:bCs/>
          <w:sz w:val="20"/>
          <w:szCs w:val="20"/>
          <w:shd w:val="clear" w:color="auto" w:fill="FFFFFF"/>
        </w:rPr>
        <w:t>) and the Precept set.</w:t>
      </w:r>
    </w:p>
    <w:p w14:paraId="489BEFD0" w14:textId="29F92BFC" w:rsidR="00F73ED7" w:rsidRDefault="007F7946" w:rsidP="00045B4C">
      <w:pPr>
        <w:rPr>
          <w:rFonts w:cs="Open Sans"/>
          <w:b/>
          <w:sz w:val="20"/>
          <w:szCs w:val="20"/>
          <w:shd w:val="clear" w:color="auto" w:fill="FFFFFF"/>
        </w:rPr>
      </w:pPr>
      <w:r>
        <w:rPr>
          <w:rFonts w:cs="Open Sans"/>
          <w:b/>
          <w:sz w:val="20"/>
          <w:szCs w:val="20"/>
          <w:shd w:val="clear" w:color="auto" w:fill="FFFFFF"/>
        </w:rPr>
        <w:t>00</w:t>
      </w:r>
      <w:r w:rsidR="001600A5">
        <w:rPr>
          <w:rFonts w:cs="Open Sans"/>
          <w:b/>
          <w:sz w:val="20"/>
          <w:szCs w:val="20"/>
          <w:shd w:val="clear" w:color="auto" w:fill="FFFFFF"/>
        </w:rPr>
        <w:t>0</w:t>
      </w:r>
      <w:r w:rsidR="00531473">
        <w:rPr>
          <w:rFonts w:cs="Open Sans"/>
          <w:b/>
          <w:sz w:val="20"/>
          <w:szCs w:val="20"/>
          <w:shd w:val="clear" w:color="auto" w:fill="FFFFFF"/>
        </w:rPr>
        <w:t>8</w:t>
      </w:r>
      <w:r w:rsidR="009F5AEA">
        <w:rPr>
          <w:rFonts w:cs="Open Sans"/>
          <w:b/>
          <w:sz w:val="20"/>
          <w:szCs w:val="20"/>
          <w:shd w:val="clear" w:color="auto" w:fill="FFFFFF"/>
        </w:rPr>
        <w:t xml:space="preserve">: </w:t>
      </w:r>
      <w:r w:rsidR="00F73ED7">
        <w:rPr>
          <w:rFonts w:cs="Open Sans"/>
          <w:b/>
          <w:sz w:val="20"/>
          <w:szCs w:val="20"/>
          <w:shd w:val="clear" w:color="auto" w:fill="FFFFFF"/>
        </w:rPr>
        <w:t>Grit Bins</w:t>
      </w:r>
      <w:r w:rsidR="008448E3">
        <w:rPr>
          <w:rFonts w:cs="Open Sans"/>
          <w:b/>
          <w:sz w:val="20"/>
          <w:szCs w:val="20"/>
          <w:shd w:val="clear" w:color="auto" w:fill="FFFFFF"/>
        </w:rPr>
        <w:t xml:space="preserve">: </w:t>
      </w:r>
      <w:r w:rsidR="008448E3" w:rsidRPr="008448E3">
        <w:rPr>
          <w:rFonts w:cs="Open Sans"/>
          <w:bCs/>
          <w:sz w:val="20"/>
          <w:szCs w:val="20"/>
          <w:shd w:val="clear" w:color="auto" w:fill="FFFFFF"/>
        </w:rPr>
        <w:t xml:space="preserve">The final bins </w:t>
      </w:r>
      <w:r w:rsidR="008448E3">
        <w:rPr>
          <w:rFonts w:cs="Open Sans"/>
          <w:bCs/>
          <w:sz w:val="20"/>
          <w:szCs w:val="20"/>
          <w:shd w:val="clear" w:color="auto" w:fill="FFFFFF"/>
        </w:rPr>
        <w:t xml:space="preserve">in the Parish </w:t>
      </w:r>
      <w:r w:rsidR="008448E3" w:rsidRPr="008448E3">
        <w:rPr>
          <w:rFonts w:cs="Open Sans"/>
          <w:bCs/>
          <w:sz w:val="20"/>
          <w:szCs w:val="20"/>
          <w:shd w:val="clear" w:color="auto" w:fill="FFFFFF"/>
        </w:rPr>
        <w:t>had been audited</w:t>
      </w:r>
      <w:r w:rsidR="008448E3">
        <w:rPr>
          <w:rFonts w:cs="Open Sans"/>
          <w:bCs/>
          <w:sz w:val="20"/>
          <w:szCs w:val="20"/>
          <w:shd w:val="clear" w:color="auto" w:fill="FFFFFF"/>
        </w:rPr>
        <w:t>, with thanks to all Councillors. One bin needs urgent replacement – Clerk to arrange.</w:t>
      </w:r>
    </w:p>
    <w:p w14:paraId="75578A03" w14:textId="71CB50E5" w:rsidR="00F73ED7" w:rsidRPr="0094537B" w:rsidRDefault="00F73ED7" w:rsidP="002D24EC">
      <w:pPr>
        <w:spacing w:line="240" w:lineRule="auto"/>
        <w:rPr>
          <w:rFonts w:cs="Open Sans"/>
          <w:bCs/>
          <w:sz w:val="20"/>
          <w:szCs w:val="20"/>
          <w:shd w:val="clear" w:color="auto" w:fill="FFFFFF"/>
        </w:rPr>
      </w:pPr>
      <w:r>
        <w:rPr>
          <w:rFonts w:cs="Open Sans"/>
          <w:b/>
          <w:sz w:val="20"/>
          <w:szCs w:val="20"/>
          <w:shd w:val="clear" w:color="auto" w:fill="FFFFFF"/>
        </w:rPr>
        <w:t>0009: Resilience:</w:t>
      </w:r>
      <w:r w:rsidR="008448E3">
        <w:rPr>
          <w:rFonts w:cs="Open Sans"/>
          <w:b/>
          <w:sz w:val="20"/>
          <w:szCs w:val="20"/>
          <w:shd w:val="clear" w:color="auto" w:fill="FFFFFF"/>
        </w:rPr>
        <w:t xml:space="preserve"> </w:t>
      </w:r>
      <w:r w:rsidR="00C04770">
        <w:rPr>
          <w:rFonts w:cs="Open Sans"/>
          <w:b/>
          <w:sz w:val="20"/>
          <w:szCs w:val="20"/>
          <w:shd w:val="clear" w:color="auto" w:fill="FFFFFF"/>
        </w:rPr>
        <w:t xml:space="preserve"> </w:t>
      </w:r>
      <w:r w:rsidR="00C04770" w:rsidRPr="00C04770">
        <w:rPr>
          <w:rFonts w:cs="Open Sans"/>
          <w:bCs/>
          <w:sz w:val="20"/>
          <w:szCs w:val="20"/>
          <w:shd w:val="clear" w:color="auto" w:fill="FFFFFF"/>
        </w:rPr>
        <w:t>Cllr Hamblett gave a short summary of the paper that he had distributed prior to the meeting.</w:t>
      </w:r>
      <w:r w:rsidR="00C04770">
        <w:rPr>
          <w:rFonts w:cs="Open Sans"/>
          <w:b/>
          <w:sz w:val="20"/>
          <w:szCs w:val="20"/>
          <w:shd w:val="clear" w:color="auto" w:fill="FFFFFF"/>
        </w:rPr>
        <w:t xml:space="preserve"> </w:t>
      </w:r>
      <w:r w:rsidR="0094537B" w:rsidRPr="0094537B">
        <w:rPr>
          <w:rFonts w:cs="Open Sans"/>
          <w:bCs/>
          <w:sz w:val="20"/>
          <w:szCs w:val="20"/>
          <w:shd w:val="clear" w:color="auto" w:fill="FFFFFF"/>
        </w:rPr>
        <w:t>He explained that building resilience in the community is key. The Council discussed maintaining a list of resources and the difficulty in ensuring that this is up to date.</w:t>
      </w:r>
      <w:r w:rsidR="00C04770" w:rsidRPr="0094537B">
        <w:rPr>
          <w:rFonts w:cs="Open Sans"/>
          <w:bCs/>
          <w:sz w:val="20"/>
          <w:szCs w:val="20"/>
          <w:shd w:val="clear" w:color="auto" w:fill="FFFFFF"/>
        </w:rPr>
        <w:t xml:space="preserve">  </w:t>
      </w:r>
      <w:r w:rsidR="0094537B">
        <w:rPr>
          <w:rFonts w:cs="Open Sans"/>
          <w:bCs/>
          <w:sz w:val="20"/>
          <w:szCs w:val="20"/>
          <w:shd w:val="clear" w:color="auto" w:fill="FFFFFF"/>
        </w:rPr>
        <w:t xml:space="preserve">Cllr Bates suggested that we look at the various risks in the plan and decide how to deal with them – perhaps two per meeting? Clerk to add Resilience to all upcoming agendas. Cllr Hartmann asked how the plan could be enacted by a member of the public, especially if it is available on our website and there is a power cut, for example? Cllr Hamblett hoped that the plan would work without getting the Council involved and that the co-ordinators in each area would be well prepared.  Cllr </w:t>
      </w:r>
      <w:proofErr w:type="spellStart"/>
      <w:r w:rsidR="0094537B">
        <w:rPr>
          <w:rFonts w:cs="Open Sans"/>
          <w:bCs/>
          <w:sz w:val="20"/>
          <w:szCs w:val="20"/>
          <w:shd w:val="clear" w:color="auto" w:fill="FFFFFF"/>
        </w:rPr>
        <w:t>Colfox</w:t>
      </w:r>
      <w:proofErr w:type="spellEnd"/>
      <w:r w:rsidR="0094537B">
        <w:rPr>
          <w:rFonts w:cs="Open Sans"/>
          <w:bCs/>
          <w:sz w:val="20"/>
          <w:szCs w:val="20"/>
          <w:shd w:val="clear" w:color="auto" w:fill="FFFFFF"/>
        </w:rPr>
        <w:t xml:space="preserve"> ended the agenda item with a vote of thanks to Cllr Hamblett for his work on this so far.</w:t>
      </w:r>
    </w:p>
    <w:p w14:paraId="59205FAB" w14:textId="15123CF2" w:rsidR="00445BBB" w:rsidRPr="00646544" w:rsidRDefault="00F73ED7" w:rsidP="00646544">
      <w:pPr>
        <w:rPr>
          <w:rFonts w:cs="Open Sans"/>
          <w:bCs/>
          <w:sz w:val="20"/>
          <w:szCs w:val="20"/>
          <w:shd w:val="clear" w:color="auto" w:fill="FFFFFF"/>
        </w:rPr>
      </w:pPr>
      <w:r>
        <w:rPr>
          <w:rFonts w:cs="Open Sans"/>
          <w:b/>
          <w:sz w:val="20"/>
          <w:szCs w:val="20"/>
          <w:shd w:val="clear" w:color="auto" w:fill="FFFFFF"/>
        </w:rPr>
        <w:t xml:space="preserve">0010: </w:t>
      </w:r>
      <w:r w:rsidR="00DD282C">
        <w:rPr>
          <w:rFonts w:cs="Open Sans"/>
          <w:b/>
          <w:sz w:val="20"/>
          <w:szCs w:val="20"/>
          <w:shd w:val="clear" w:color="auto" w:fill="FFFFFF"/>
        </w:rPr>
        <w:t xml:space="preserve">Reports from Lead members: </w:t>
      </w:r>
      <w:r w:rsidR="00646544">
        <w:rPr>
          <w:rFonts w:cs="Open Sans"/>
          <w:bCs/>
          <w:sz w:val="20"/>
          <w:szCs w:val="20"/>
          <w:shd w:val="clear" w:color="auto" w:fill="FFFFFF"/>
        </w:rPr>
        <w:br/>
      </w:r>
      <w:r w:rsidR="00445BBB" w:rsidRPr="00445BBB">
        <w:rPr>
          <w:rFonts w:cs="Open Sans"/>
          <w:b/>
          <w:bCs/>
          <w:sz w:val="20"/>
          <w:szCs w:val="20"/>
          <w:shd w:val="clear" w:color="auto" w:fill="FFFFFF"/>
        </w:rPr>
        <w:t xml:space="preserve">Cllr Bates – k) Allotments </w:t>
      </w:r>
      <w:r w:rsidR="002D24EC">
        <w:rPr>
          <w:rFonts w:cs="Open Sans"/>
          <w:sz w:val="20"/>
          <w:szCs w:val="20"/>
          <w:shd w:val="clear" w:color="auto" w:fill="FFFFFF"/>
        </w:rPr>
        <w:t xml:space="preserve">Cllr Bates had submitted a report prior to the meeting. </w:t>
      </w:r>
      <w:r w:rsidR="00F9741E">
        <w:rPr>
          <w:rFonts w:cs="Open Sans"/>
          <w:sz w:val="20"/>
          <w:szCs w:val="20"/>
          <w:shd w:val="clear" w:color="auto" w:fill="FFFFFF"/>
        </w:rPr>
        <w:t>A discussion ensued about whether more money (to add to the £1000 already allocated) should be set aside for the West Road allotments for maintenance work. This was proposed but not seconded.</w:t>
      </w:r>
      <w:r w:rsidR="002D24EC">
        <w:rPr>
          <w:rFonts w:cs="Open Sans"/>
          <w:sz w:val="20"/>
          <w:szCs w:val="20"/>
          <w:shd w:val="clear" w:color="auto" w:fill="FFFFFF"/>
        </w:rPr>
        <w:t xml:space="preserve"> </w:t>
      </w:r>
      <w:r w:rsidR="00646544">
        <w:rPr>
          <w:rFonts w:cs="Open Sans"/>
          <w:bCs/>
          <w:sz w:val="20"/>
          <w:szCs w:val="20"/>
          <w:shd w:val="clear" w:color="auto" w:fill="FFFFFF"/>
        </w:rPr>
        <w:br/>
      </w:r>
      <w:r w:rsidR="00445BBB" w:rsidRPr="00445BBB">
        <w:rPr>
          <w:rFonts w:cs="Open Sans"/>
          <w:b/>
          <w:bCs/>
          <w:sz w:val="20"/>
          <w:szCs w:val="20"/>
          <w:shd w:val="clear" w:color="auto" w:fill="FFFFFF"/>
        </w:rPr>
        <w:t>Cllr Ralph – a) Footpaths</w:t>
      </w:r>
      <w:r w:rsidR="00445BBB">
        <w:rPr>
          <w:rFonts w:cs="Open Sans"/>
          <w:b/>
          <w:bCs/>
          <w:sz w:val="20"/>
          <w:szCs w:val="20"/>
          <w:shd w:val="clear" w:color="auto" w:fill="FFFFFF"/>
        </w:rPr>
        <w:t xml:space="preserve"> </w:t>
      </w:r>
      <w:r w:rsidR="002D24EC">
        <w:rPr>
          <w:rFonts w:cs="Open Sans"/>
          <w:sz w:val="20"/>
          <w:szCs w:val="20"/>
          <w:shd w:val="clear" w:color="auto" w:fill="FFFFFF"/>
        </w:rPr>
        <w:t xml:space="preserve">The </w:t>
      </w:r>
      <w:r w:rsidR="002D24EC" w:rsidRPr="002D24EC">
        <w:rPr>
          <w:rFonts w:cs="Open Sans"/>
          <w:sz w:val="20"/>
          <w:szCs w:val="20"/>
          <w:shd w:val="clear" w:color="auto" w:fill="FFFFFF"/>
        </w:rPr>
        <w:t>change to the parish boundary between Netherbury and Symondsbury has had the effect of deleting W36/32 from Netherbury to join W12/18 Symondsbury.</w:t>
      </w:r>
    </w:p>
    <w:p w14:paraId="251006BD" w14:textId="6D904CC1" w:rsidR="008845A6" w:rsidRDefault="00902E3F" w:rsidP="00800404">
      <w:pPr>
        <w:spacing w:after="120" w:line="240" w:lineRule="auto"/>
        <w:rPr>
          <w:bCs/>
          <w:sz w:val="20"/>
          <w:szCs w:val="20"/>
        </w:rPr>
      </w:pPr>
      <w:r>
        <w:rPr>
          <w:b/>
          <w:sz w:val="20"/>
          <w:szCs w:val="20"/>
        </w:rPr>
        <w:t>00</w:t>
      </w:r>
      <w:r w:rsidR="00F73ED7">
        <w:rPr>
          <w:b/>
          <w:sz w:val="20"/>
          <w:szCs w:val="20"/>
        </w:rPr>
        <w:t>11</w:t>
      </w:r>
      <w:r w:rsidR="008845A6">
        <w:rPr>
          <w:b/>
          <w:sz w:val="20"/>
          <w:szCs w:val="20"/>
        </w:rPr>
        <w:t xml:space="preserve">: </w:t>
      </w:r>
      <w:r w:rsidR="008845A6" w:rsidRPr="008845A6">
        <w:rPr>
          <w:b/>
          <w:sz w:val="20"/>
          <w:szCs w:val="20"/>
        </w:rPr>
        <w:t>Clerk’s update</w:t>
      </w:r>
      <w:r w:rsidR="000433ED">
        <w:rPr>
          <w:b/>
          <w:sz w:val="20"/>
          <w:szCs w:val="20"/>
        </w:rPr>
        <w:t xml:space="preserve">: </w:t>
      </w:r>
      <w:r w:rsidR="00CC7F96" w:rsidRPr="00CC7F96">
        <w:rPr>
          <w:bCs/>
          <w:sz w:val="20"/>
          <w:szCs w:val="20"/>
        </w:rPr>
        <w:t xml:space="preserve">The Clerk </w:t>
      </w:r>
      <w:r w:rsidR="00800404">
        <w:rPr>
          <w:bCs/>
          <w:sz w:val="20"/>
          <w:szCs w:val="20"/>
        </w:rPr>
        <w:t xml:space="preserve">explained </w:t>
      </w:r>
      <w:r w:rsidR="00F9741E">
        <w:rPr>
          <w:bCs/>
          <w:sz w:val="20"/>
          <w:szCs w:val="20"/>
        </w:rPr>
        <w:t xml:space="preserve">that VE Day will be celebrated on 8 May this year and that national plans include beacon lighting, bell ringing and flag flying. The day also coincides with SPC Council. The topic would be added to the agenda for next month’s meeting. She also highlighted </w:t>
      </w:r>
      <w:proofErr w:type="gramStart"/>
      <w:r w:rsidR="00F9741E">
        <w:rPr>
          <w:bCs/>
          <w:sz w:val="20"/>
          <w:szCs w:val="20"/>
        </w:rPr>
        <w:t>a</w:t>
      </w:r>
      <w:proofErr w:type="gramEnd"/>
      <w:r w:rsidR="00F9741E">
        <w:rPr>
          <w:bCs/>
          <w:sz w:val="20"/>
          <w:szCs w:val="20"/>
        </w:rPr>
        <w:t xml:space="preserve"> event on new planning policies, being organised by DAPTC on 4 March. She had sent several jobs into Dorset Council to arrange clearance of the gullies and drains around Symondsbury village</w:t>
      </w:r>
      <w:r w:rsidR="00BD2956">
        <w:rPr>
          <w:bCs/>
          <w:sz w:val="20"/>
          <w:szCs w:val="20"/>
        </w:rPr>
        <w:t>. And finally, congratulations to local resident, Diana Parker who is currently participating in the Great British Pottery Throwdown on Channel 4.</w:t>
      </w:r>
      <w:r w:rsidR="00F9741E">
        <w:rPr>
          <w:bCs/>
          <w:sz w:val="20"/>
          <w:szCs w:val="20"/>
        </w:rPr>
        <w:t xml:space="preserve"> </w:t>
      </w:r>
    </w:p>
    <w:p w14:paraId="0E7D96E8" w14:textId="19035D36" w:rsidR="00902E3F" w:rsidRPr="00902E3F" w:rsidRDefault="00902E3F" w:rsidP="00800404">
      <w:pPr>
        <w:spacing w:after="120" w:line="240" w:lineRule="auto"/>
        <w:rPr>
          <w:b/>
          <w:sz w:val="20"/>
          <w:szCs w:val="20"/>
        </w:rPr>
      </w:pPr>
      <w:r w:rsidRPr="00902E3F">
        <w:rPr>
          <w:b/>
          <w:sz w:val="20"/>
          <w:szCs w:val="20"/>
        </w:rPr>
        <w:t>001</w:t>
      </w:r>
      <w:r w:rsidR="00F73ED7">
        <w:rPr>
          <w:b/>
          <w:sz w:val="20"/>
          <w:szCs w:val="20"/>
        </w:rPr>
        <w:t>2</w:t>
      </w:r>
      <w:r w:rsidRPr="00902E3F">
        <w:rPr>
          <w:b/>
          <w:sz w:val="20"/>
          <w:szCs w:val="20"/>
        </w:rPr>
        <w:t xml:space="preserve">: Items for future meetings: </w:t>
      </w:r>
      <w:r w:rsidR="00F73ED7">
        <w:rPr>
          <w:bCs/>
          <w:sz w:val="20"/>
          <w:szCs w:val="20"/>
        </w:rPr>
        <w:t>VE Day plans; Assets Register;</w:t>
      </w:r>
      <w:r w:rsidR="00F9741E">
        <w:rPr>
          <w:bCs/>
          <w:sz w:val="20"/>
          <w:szCs w:val="20"/>
        </w:rPr>
        <w:t xml:space="preserve"> Resilience, Symondsbury Community Centre</w:t>
      </w:r>
      <w:r w:rsidR="00F73ED7">
        <w:rPr>
          <w:bCs/>
          <w:sz w:val="20"/>
          <w:szCs w:val="20"/>
        </w:rPr>
        <w:t xml:space="preserve"> </w:t>
      </w:r>
    </w:p>
    <w:p w14:paraId="72DF59E6" w14:textId="1F98569B" w:rsidR="008845A6" w:rsidRPr="00902E3F" w:rsidRDefault="008845A6" w:rsidP="00646544">
      <w:pPr>
        <w:spacing w:after="120" w:line="240" w:lineRule="auto"/>
        <w:rPr>
          <w:bCs/>
          <w:sz w:val="20"/>
          <w:szCs w:val="20"/>
        </w:rPr>
      </w:pPr>
      <w:r w:rsidRPr="00902E3F">
        <w:rPr>
          <w:b/>
          <w:sz w:val="20"/>
          <w:szCs w:val="20"/>
        </w:rPr>
        <w:t>001</w:t>
      </w:r>
      <w:r w:rsidR="00531473">
        <w:rPr>
          <w:b/>
          <w:sz w:val="20"/>
          <w:szCs w:val="20"/>
        </w:rPr>
        <w:t>1</w:t>
      </w:r>
      <w:r w:rsidRPr="00902E3F">
        <w:rPr>
          <w:b/>
          <w:sz w:val="20"/>
          <w:szCs w:val="20"/>
        </w:rPr>
        <w:t>: Date and location of next meeting</w:t>
      </w:r>
      <w:r w:rsidR="00BB72D4">
        <w:rPr>
          <w:b/>
          <w:sz w:val="20"/>
          <w:szCs w:val="20"/>
        </w:rPr>
        <w:t xml:space="preserve"> </w:t>
      </w:r>
      <w:r w:rsidR="00F73ED7" w:rsidRPr="00F73ED7">
        <w:rPr>
          <w:sz w:val="20"/>
          <w:szCs w:val="20"/>
        </w:rPr>
        <w:t>Thursday 13 February 2025</w:t>
      </w:r>
      <w:r w:rsidR="00811699" w:rsidRPr="00F73ED7">
        <w:rPr>
          <w:sz w:val="20"/>
          <w:szCs w:val="20"/>
        </w:rPr>
        <w:t>,</w:t>
      </w:r>
      <w:r w:rsidR="00811699" w:rsidRPr="00902E3F">
        <w:rPr>
          <w:bCs/>
          <w:sz w:val="20"/>
          <w:szCs w:val="20"/>
        </w:rPr>
        <w:t xml:space="preserve"> </w:t>
      </w:r>
      <w:r w:rsidR="00BC1717">
        <w:rPr>
          <w:bCs/>
          <w:sz w:val="20"/>
          <w:szCs w:val="20"/>
        </w:rPr>
        <w:t xml:space="preserve">7pm, </w:t>
      </w:r>
      <w:r w:rsidR="00811699" w:rsidRPr="00902E3F">
        <w:rPr>
          <w:bCs/>
          <w:sz w:val="20"/>
          <w:szCs w:val="20"/>
        </w:rPr>
        <w:t>Symondsbury School</w:t>
      </w:r>
      <w:r w:rsidR="00C4153C">
        <w:rPr>
          <w:bCs/>
          <w:sz w:val="20"/>
          <w:szCs w:val="20"/>
        </w:rPr>
        <w:t xml:space="preserve"> Hall</w:t>
      </w:r>
      <w:r w:rsidR="008D0279">
        <w:rPr>
          <w:bCs/>
          <w:sz w:val="20"/>
          <w:szCs w:val="20"/>
        </w:rPr>
        <w:t>.</w:t>
      </w:r>
    </w:p>
    <w:p w14:paraId="32064CA5" w14:textId="5DB67B8E" w:rsidR="000C0151" w:rsidRPr="00902E3F" w:rsidRDefault="000C0151" w:rsidP="0064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b/>
          <w:sz w:val="20"/>
          <w:szCs w:val="20"/>
        </w:rPr>
      </w:pPr>
      <w:r w:rsidRPr="00902E3F">
        <w:rPr>
          <w:b/>
          <w:sz w:val="20"/>
          <w:szCs w:val="20"/>
        </w:rPr>
        <w:t>Meeting finished at</w:t>
      </w:r>
      <w:r w:rsidR="00733128" w:rsidRPr="00902E3F">
        <w:rPr>
          <w:b/>
          <w:sz w:val="20"/>
          <w:szCs w:val="20"/>
        </w:rPr>
        <w:t xml:space="preserve"> </w:t>
      </w:r>
      <w:r w:rsidR="00BB72D4">
        <w:rPr>
          <w:b/>
          <w:sz w:val="20"/>
          <w:szCs w:val="20"/>
        </w:rPr>
        <w:t>8</w:t>
      </w:r>
      <w:r w:rsidR="009646DF">
        <w:rPr>
          <w:b/>
          <w:sz w:val="20"/>
          <w:szCs w:val="20"/>
        </w:rPr>
        <w:t>.</w:t>
      </w:r>
      <w:r w:rsidR="008D0279">
        <w:rPr>
          <w:b/>
          <w:sz w:val="20"/>
          <w:szCs w:val="20"/>
        </w:rPr>
        <w:t>5</w:t>
      </w:r>
      <w:r w:rsidR="00F73ED7">
        <w:rPr>
          <w:b/>
          <w:sz w:val="20"/>
          <w:szCs w:val="20"/>
        </w:rPr>
        <w:t>0</w:t>
      </w:r>
      <w:r w:rsidRPr="00902E3F">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353E4"/>
    <w:multiLevelType w:val="hybridMultilevel"/>
    <w:tmpl w:val="929A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7882"/>
    <w:multiLevelType w:val="hybridMultilevel"/>
    <w:tmpl w:val="172EA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D776E"/>
    <w:multiLevelType w:val="hybridMultilevel"/>
    <w:tmpl w:val="79D2DA2A"/>
    <w:lvl w:ilvl="0" w:tplc="F78A1192">
      <w:start w:val="6"/>
      <w:numFmt w:val="decimalZero"/>
      <w:lvlText w:val="%1"/>
      <w:lvlJc w:val="left"/>
      <w:pPr>
        <w:ind w:left="400" w:hanging="40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2"/>
  </w:num>
  <w:num w:numId="3" w16cid:durableId="350618246">
    <w:abstractNumId w:val="6"/>
  </w:num>
  <w:num w:numId="4" w16cid:durableId="1794207668">
    <w:abstractNumId w:val="1"/>
  </w:num>
  <w:num w:numId="5" w16cid:durableId="605381068">
    <w:abstractNumId w:val="0"/>
  </w:num>
  <w:num w:numId="6" w16cid:durableId="1175221694">
    <w:abstractNumId w:val="3"/>
  </w:num>
  <w:num w:numId="7" w16cid:durableId="857934127">
    <w:abstractNumId w:val="5"/>
  </w:num>
  <w:num w:numId="8" w16cid:durableId="561722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AA1"/>
    <w:rsid w:val="000151BF"/>
    <w:rsid w:val="00015B05"/>
    <w:rsid w:val="0002034D"/>
    <w:rsid w:val="000207C1"/>
    <w:rsid w:val="00022CAB"/>
    <w:rsid w:val="00023A6A"/>
    <w:rsid w:val="00025C8B"/>
    <w:rsid w:val="000433ED"/>
    <w:rsid w:val="00045B4C"/>
    <w:rsid w:val="000473BD"/>
    <w:rsid w:val="00084F39"/>
    <w:rsid w:val="00095D63"/>
    <w:rsid w:val="000A2305"/>
    <w:rsid w:val="000B3A1B"/>
    <w:rsid w:val="000C0151"/>
    <w:rsid w:val="000C183E"/>
    <w:rsid w:val="000C32FC"/>
    <w:rsid w:val="000F1B5F"/>
    <w:rsid w:val="000F2F71"/>
    <w:rsid w:val="000F5703"/>
    <w:rsid w:val="001018D3"/>
    <w:rsid w:val="00104613"/>
    <w:rsid w:val="00146D99"/>
    <w:rsid w:val="001516D1"/>
    <w:rsid w:val="001600A5"/>
    <w:rsid w:val="00174793"/>
    <w:rsid w:val="00180AF4"/>
    <w:rsid w:val="00184399"/>
    <w:rsid w:val="001843EC"/>
    <w:rsid w:val="001976AE"/>
    <w:rsid w:val="001A21E4"/>
    <w:rsid w:val="001A519D"/>
    <w:rsid w:val="001A6A7E"/>
    <w:rsid w:val="001C0103"/>
    <w:rsid w:val="001D0982"/>
    <w:rsid w:val="001D3039"/>
    <w:rsid w:val="001E319E"/>
    <w:rsid w:val="001F10DB"/>
    <w:rsid w:val="001F56B9"/>
    <w:rsid w:val="002032A3"/>
    <w:rsid w:val="0021765C"/>
    <w:rsid w:val="00217693"/>
    <w:rsid w:val="00221026"/>
    <w:rsid w:val="00224FF2"/>
    <w:rsid w:val="00226E07"/>
    <w:rsid w:val="00230188"/>
    <w:rsid w:val="00231DF0"/>
    <w:rsid w:val="002350C0"/>
    <w:rsid w:val="0023609F"/>
    <w:rsid w:val="00237EC4"/>
    <w:rsid w:val="0025720D"/>
    <w:rsid w:val="00273A36"/>
    <w:rsid w:val="0027752D"/>
    <w:rsid w:val="00291371"/>
    <w:rsid w:val="002A2264"/>
    <w:rsid w:val="002A269D"/>
    <w:rsid w:val="002B079A"/>
    <w:rsid w:val="002C1774"/>
    <w:rsid w:val="002D24EC"/>
    <w:rsid w:val="002D7296"/>
    <w:rsid w:val="002E5084"/>
    <w:rsid w:val="002F37E2"/>
    <w:rsid w:val="00325266"/>
    <w:rsid w:val="00332ADB"/>
    <w:rsid w:val="0034308E"/>
    <w:rsid w:val="00344D82"/>
    <w:rsid w:val="00360CC6"/>
    <w:rsid w:val="00371B6B"/>
    <w:rsid w:val="00376DE5"/>
    <w:rsid w:val="00394C92"/>
    <w:rsid w:val="003A4814"/>
    <w:rsid w:val="003E0399"/>
    <w:rsid w:val="003E0D2D"/>
    <w:rsid w:val="003E7A22"/>
    <w:rsid w:val="0040010C"/>
    <w:rsid w:val="004177C1"/>
    <w:rsid w:val="00427573"/>
    <w:rsid w:val="00445BBB"/>
    <w:rsid w:val="00447AF4"/>
    <w:rsid w:val="004515C9"/>
    <w:rsid w:val="00453F2E"/>
    <w:rsid w:val="00455A1F"/>
    <w:rsid w:val="00470E1F"/>
    <w:rsid w:val="004903C4"/>
    <w:rsid w:val="004A2512"/>
    <w:rsid w:val="004B7CDB"/>
    <w:rsid w:val="004C5B08"/>
    <w:rsid w:val="004E7645"/>
    <w:rsid w:val="00510DAD"/>
    <w:rsid w:val="00520CD9"/>
    <w:rsid w:val="00526258"/>
    <w:rsid w:val="00531473"/>
    <w:rsid w:val="005358F7"/>
    <w:rsid w:val="00536F22"/>
    <w:rsid w:val="00562F56"/>
    <w:rsid w:val="00570E63"/>
    <w:rsid w:val="005773C2"/>
    <w:rsid w:val="00593CEA"/>
    <w:rsid w:val="0059672E"/>
    <w:rsid w:val="005B50E1"/>
    <w:rsid w:val="005D374E"/>
    <w:rsid w:val="005D6CF6"/>
    <w:rsid w:val="005D755E"/>
    <w:rsid w:val="005E3CD4"/>
    <w:rsid w:val="00601677"/>
    <w:rsid w:val="00601B44"/>
    <w:rsid w:val="006206F2"/>
    <w:rsid w:val="006260A7"/>
    <w:rsid w:val="00643288"/>
    <w:rsid w:val="0064599D"/>
    <w:rsid w:val="006461AD"/>
    <w:rsid w:val="00646544"/>
    <w:rsid w:val="006A4631"/>
    <w:rsid w:val="006D035E"/>
    <w:rsid w:val="006E18BD"/>
    <w:rsid w:val="0071189F"/>
    <w:rsid w:val="00713173"/>
    <w:rsid w:val="00716F28"/>
    <w:rsid w:val="00724DAF"/>
    <w:rsid w:val="00733128"/>
    <w:rsid w:val="007419F5"/>
    <w:rsid w:val="0074346A"/>
    <w:rsid w:val="00761737"/>
    <w:rsid w:val="00763071"/>
    <w:rsid w:val="00771FE2"/>
    <w:rsid w:val="007B2FF5"/>
    <w:rsid w:val="007D5B43"/>
    <w:rsid w:val="007F72EE"/>
    <w:rsid w:val="007F7946"/>
    <w:rsid w:val="00800404"/>
    <w:rsid w:val="00802C14"/>
    <w:rsid w:val="00806275"/>
    <w:rsid w:val="00811699"/>
    <w:rsid w:val="008173BA"/>
    <w:rsid w:val="00822675"/>
    <w:rsid w:val="008312C7"/>
    <w:rsid w:val="00834548"/>
    <w:rsid w:val="008448E3"/>
    <w:rsid w:val="00856233"/>
    <w:rsid w:val="00881FA1"/>
    <w:rsid w:val="00882321"/>
    <w:rsid w:val="008844F2"/>
    <w:rsid w:val="008845A6"/>
    <w:rsid w:val="00886144"/>
    <w:rsid w:val="00887410"/>
    <w:rsid w:val="008A0B24"/>
    <w:rsid w:val="008A6D15"/>
    <w:rsid w:val="008B08EC"/>
    <w:rsid w:val="008B09C7"/>
    <w:rsid w:val="008B1711"/>
    <w:rsid w:val="008B1B51"/>
    <w:rsid w:val="008B41BC"/>
    <w:rsid w:val="008C4AFE"/>
    <w:rsid w:val="008C59CB"/>
    <w:rsid w:val="008D0279"/>
    <w:rsid w:val="008F643C"/>
    <w:rsid w:val="00902E3F"/>
    <w:rsid w:val="0092006B"/>
    <w:rsid w:val="00923B07"/>
    <w:rsid w:val="00925DE8"/>
    <w:rsid w:val="00931805"/>
    <w:rsid w:val="0094537B"/>
    <w:rsid w:val="009646DF"/>
    <w:rsid w:val="009714CA"/>
    <w:rsid w:val="00980A84"/>
    <w:rsid w:val="00990724"/>
    <w:rsid w:val="00994044"/>
    <w:rsid w:val="0099654E"/>
    <w:rsid w:val="009B4E6A"/>
    <w:rsid w:val="009B5FDE"/>
    <w:rsid w:val="009B7BE3"/>
    <w:rsid w:val="009B7E26"/>
    <w:rsid w:val="009C3CCC"/>
    <w:rsid w:val="009D67BA"/>
    <w:rsid w:val="009E0F20"/>
    <w:rsid w:val="009E6901"/>
    <w:rsid w:val="009F386A"/>
    <w:rsid w:val="009F4AE4"/>
    <w:rsid w:val="009F5AEA"/>
    <w:rsid w:val="00A07892"/>
    <w:rsid w:val="00A33E23"/>
    <w:rsid w:val="00A42F1D"/>
    <w:rsid w:val="00A52BBB"/>
    <w:rsid w:val="00A760A6"/>
    <w:rsid w:val="00A91187"/>
    <w:rsid w:val="00AA17EF"/>
    <w:rsid w:val="00AA5C10"/>
    <w:rsid w:val="00AB1706"/>
    <w:rsid w:val="00AC076D"/>
    <w:rsid w:val="00AC2DA5"/>
    <w:rsid w:val="00AD2EF3"/>
    <w:rsid w:val="00AE07AB"/>
    <w:rsid w:val="00AF2B31"/>
    <w:rsid w:val="00AF4967"/>
    <w:rsid w:val="00B43954"/>
    <w:rsid w:val="00B6143A"/>
    <w:rsid w:val="00B6564C"/>
    <w:rsid w:val="00B94DDB"/>
    <w:rsid w:val="00B977D3"/>
    <w:rsid w:val="00BA4FB2"/>
    <w:rsid w:val="00BB72D4"/>
    <w:rsid w:val="00BC1717"/>
    <w:rsid w:val="00BC4070"/>
    <w:rsid w:val="00BD2956"/>
    <w:rsid w:val="00BD5B42"/>
    <w:rsid w:val="00BE0F53"/>
    <w:rsid w:val="00BF7016"/>
    <w:rsid w:val="00C04770"/>
    <w:rsid w:val="00C05E66"/>
    <w:rsid w:val="00C176F8"/>
    <w:rsid w:val="00C21739"/>
    <w:rsid w:val="00C23B65"/>
    <w:rsid w:val="00C32263"/>
    <w:rsid w:val="00C36CB0"/>
    <w:rsid w:val="00C4153C"/>
    <w:rsid w:val="00C419C6"/>
    <w:rsid w:val="00C52DEB"/>
    <w:rsid w:val="00C618FD"/>
    <w:rsid w:val="00C718E4"/>
    <w:rsid w:val="00CA0FFD"/>
    <w:rsid w:val="00CB076B"/>
    <w:rsid w:val="00CC187F"/>
    <w:rsid w:val="00CC7F96"/>
    <w:rsid w:val="00CD1A48"/>
    <w:rsid w:val="00CD6E7F"/>
    <w:rsid w:val="00CE4E83"/>
    <w:rsid w:val="00D02F9E"/>
    <w:rsid w:val="00D0570E"/>
    <w:rsid w:val="00D16287"/>
    <w:rsid w:val="00D21ED4"/>
    <w:rsid w:val="00D50BB2"/>
    <w:rsid w:val="00D51C32"/>
    <w:rsid w:val="00D55D03"/>
    <w:rsid w:val="00D57DEE"/>
    <w:rsid w:val="00D73A2E"/>
    <w:rsid w:val="00D84EC3"/>
    <w:rsid w:val="00D859E0"/>
    <w:rsid w:val="00D947DC"/>
    <w:rsid w:val="00D94F77"/>
    <w:rsid w:val="00DC5903"/>
    <w:rsid w:val="00DD030E"/>
    <w:rsid w:val="00DD0C51"/>
    <w:rsid w:val="00DD282C"/>
    <w:rsid w:val="00DE54C7"/>
    <w:rsid w:val="00DF4D66"/>
    <w:rsid w:val="00DF4E53"/>
    <w:rsid w:val="00E001A7"/>
    <w:rsid w:val="00E003FF"/>
    <w:rsid w:val="00E1624C"/>
    <w:rsid w:val="00E22862"/>
    <w:rsid w:val="00E3256E"/>
    <w:rsid w:val="00E33F94"/>
    <w:rsid w:val="00E36D73"/>
    <w:rsid w:val="00E43FBD"/>
    <w:rsid w:val="00E52D34"/>
    <w:rsid w:val="00E64536"/>
    <w:rsid w:val="00E64DEA"/>
    <w:rsid w:val="00E9758F"/>
    <w:rsid w:val="00EA0EE8"/>
    <w:rsid w:val="00EB3741"/>
    <w:rsid w:val="00EB71A4"/>
    <w:rsid w:val="00EC05A2"/>
    <w:rsid w:val="00ED4317"/>
    <w:rsid w:val="00ED79B3"/>
    <w:rsid w:val="00EE1DDD"/>
    <w:rsid w:val="00EE3688"/>
    <w:rsid w:val="00F010A9"/>
    <w:rsid w:val="00F107A6"/>
    <w:rsid w:val="00F27219"/>
    <w:rsid w:val="00F35BF0"/>
    <w:rsid w:val="00F50BB4"/>
    <w:rsid w:val="00F53DCD"/>
    <w:rsid w:val="00F57D54"/>
    <w:rsid w:val="00F60CBB"/>
    <w:rsid w:val="00F60EE7"/>
    <w:rsid w:val="00F651B8"/>
    <w:rsid w:val="00F7030D"/>
    <w:rsid w:val="00F73ED7"/>
    <w:rsid w:val="00F76EB0"/>
    <w:rsid w:val="00F9741E"/>
    <w:rsid w:val="00FA122B"/>
    <w:rsid w:val="00FA5E98"/>
    <w:rsid w:val="00FA678F"/>
    <w:rsid w:val="00FB0281"/>
    <w:rsid w:val="00FB5BB5"/>
    <w:rsid w:val="00FD7815"/>
    <w:rsid w:val="00FF0605"/>
    <w:rsid w:val="00FF0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5624">
      <w:bodyDiv w:val="1"/>
      <w:marLeft w:val="0"/>
      <w:marRight w:val="0"/>
      <w:marTop w:val="0"/>
      <w:marBottom w:val="0"/>
      <w:divBdr>
        <w:top w:val="none" w:sz="0" w:space="0" w:color="auto"/>
        <w:left w:val="none" w:sz="0" w:space="0" w:color="auto"/>
        <w:bottom w:val="none" w:sz="0" w:space="0" w:color="auto"/>
        <w:right w:val="none" w:sz="0" w:space="0" w:color="auto"/>
      </w:divBdr>
    </w:div>
    <w:div w:id="1194616308">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4397">
      <w:bodyDiv w:val="1"/>
      <w:marLeft w:val="0"/>
      <w:marRight w:val="0"/>
      <w:marTop w:val="0"/>
      <w:marBottom w:val="0"/>
      <w:divBdr>
        <w:top w:val="none" w:sz="0" w:space="0" w:color="auto"/>
        <w:left w:val="none" w:sz="0" w:space="0" w:color="auto"/>
        <w:bottom w:val="none" w:sz="0" w:space="0" w:color="auto"/>
        <w:right w:val="none" w:sz="0" w:space="0" w:color="auto"/>
      </w:divBdr>
    </w:div>
    <w:div w:id="1904413590">
      <w:bodyDiv w:val="1"/>
      <w:marLeft w:val="0"/>
      <w:marRight w:val="0"/>
      <w:marTop w:val="0"/>
      <w:marBottom w:val="0"/>
      <w:divBdr>
        <w:top w:val="none" w:sz="0" w:space="0" w:color="auto"/>
        <w:left w:val="none" w:sz="0" w:space="0" w:color="auto"/>
        <w:bottom w:val="none" w:sz="0" w:space="0" w:color="auto"/>
        <w:right w:val="none" w:sz="0" w:space="0" w:color="auto"/>
      </w:divBdr>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48CF1B-6904-46FF-8794-37CAD8DAB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Symondsbury Parish</cp:lastModifiedBy>
  <cp:revision>12</cp:revision>
  <cp:lastPrinted>2022-11-25T21:05:00Z</cp:lastPrinted>
  <dcterms:created xsi:type="dcterms:W3CDTF">2025-01-13T11:54:00Z</dcterms:created>
  <dcterms:modified xsi:type="dcterms:W3CDTF">2025-02-03T13:16:00Z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