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AB79" w14:textId="5520BB2B"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1EA52390" w:rsidR="00886144" w:rsidRDefault="000C0151" w:rsidP="00886144">
      <w:pPr>
        <w:rPr>
          <w:sz w:val="20"/>
          <w:szCs w:val="20"/>
        </w:rPr>
      </w:pPr>
      <w:r>
        <w:rPr>
          <w:sz w:val="20"/>
          <w:szCs w:val="20"/>
        </w:rPr>
        <w:t xml:space="preserve">Minutes of the </w:t>
      </w:r>
      <w:r w:rsidR="00D21ED4">
        <w:rPr>
          <w:sz w:val="20"/>
          <w:szCs w:val="20"/>
        </w:rPr>
        <w:t xml:space="preserve">annual </w:t>
      </w:r>
      <w:r>
        <w:rPr>
          <w:sz w:val="20"/>
          <w:szCs w:val="20"/>
        </w:rPr>
        <w:t>meeting of Symondsbury Parish Council held on T</w:t>
      </w:r>
      <w:r w:rsidR="006E18BD">
        <w:rPr>
          <w:sz w:val="20"/>
          <w:szCs w:val="20"/>
        </w:rPr>
        <w:t>hur</w:t>
      </w:r>
      <w:r>
        <w:rPr>
          <w:sz w:val="20"/>
          <w:szCs w:val="20"/>
        </w:rPr>
        <w:t xml:space="preserve">sday </w:t>
      </w:r>
      <w:r w:rsidR="00F7030D">
        <w:rPr>
          <w:sz w:val="20"/>
          <w:szCs w:val="20"/>
        </w:rPr>
        <w:t>12 September</w:t>
      </w:r>
      <w:r w:rsidR="00D21ED4">
        <w:rPr>
          <w:sz w:val="20"/>
          <w:szCs w:val="20"/>
        </w:rPr>
        <w:t xml:space="preserve"> </w:t>
      </w:r>
      <w:r>
        <w:rPr>
          <w:sz w:val="20"/>
          <w:szCs w:val="20"/>
        </w:rPr>
        <w:t>at 7pm at Symondsbury</w:t>
      </w:r>
      <w:r w:rsidR="00B43954">
        <w:rPr>
          <w:sz w:val="20"/>
          <w:szCs w:val="20"/>
        </w:rPr>
        <w:t xml:space="preserve"> School</w:t>
      </w:r>
      <w:r>
        <w:rPr>
          <w:sz w:val="20"/>
          <w:szCs w:val="20"/>
        </w:rPr>
        <w:t xml:space="preserve">. </w:t>
      </w:r>
    </w:p>
    <w:p w14:paraId="3A4B0E0A" w14:textId="4CD828FB" w:rsidR="00B6143A" w:rsidRPr="00B6143A" w:rsidRDefault="00B6143A" w:rsidP="00B6143A">
      <w:pPr>
        <w:rPr>
          <w:sz w:val="20"/>
          <w:szCs w:val="20"/>
        </w:rPr>
      </w:pPr>
      <w:r>
        <w:rPr>
          <w:sz w:val="20"/>
          <w:szCs w:val="20"/>
        </w:rPr>
        <w:t xml:space="preserve">At the beginning of the meeting, Cllr Ralph asked for a minutes’ silence to remember David Wragg. </w:t>
      </w:r>
      <w:r w:rsidRPr="00B6143A">
        <w:rPr>
          <w:sz w:val="20"/>
          <w:szCs w:val="20"/>
        </w:rPr>
        <w:t xml:space="preserve">David, who lived at </w:t>
      </w:r>
      <w:proofErr w:type="spellStart"/>
      <w:r w:rsidRPr="00B6143A">
        <w:rPr>
          <w:sz w:val="20"/>
          <w:szCs w:val="20"/>
        </w:rPr>
        <w:t>Broadoak</w:t>
      </w:r>
      <w:proofErr w:type="spellEnd"/>
      <w:r w:rsidR="00923B07">
        <w:rPr>
          <w:sz w:val="20"/>
          <w:szCs w:val="20"/>
        </w:rPr>
        <w:t>,</w:t>
      </w:r>
      <w:r w:rsidRPr="00B6143A">
        <w:rPr>
          <w:sz w:val="20"/>
          <w:szCs w:val="20"/>
        </w:rPr>
        <w:t xml:space="preserve"> was Clerk to Symondsbury Parish Council for many years as well as being Clerk for the DAPTC.  David sadly passed away on the 13th of August aged 89.  David was the </w:t>
      </w:r>
      <w:r w:rsidR="00923B07">
        <w:rPr>
          <w:sz w:val="20"/>
          <w:szCs w:val="20"/>
        </w:rPr>
        <w:t>C</w:t>
      </w:r>
      <w:r w:rsidRPr="00B6143A">
        <w:rPr>
          <w:sz w:val="20"/>
          <w:szCs w:val="20"/>
        </w:rPr>
        <w:t xml:space="preserve">lerk when </w:t>
      </w:r>
      <w:r>
        <w:rPr>
          <w:sz w:val="20"/>
          <w:szCs w:val="20"/>
        </w:rPr>
        <w:t>Cllr Ralph</w:t>
      </w:r>
      <w:r w:rsidRPr="00B6143A">
        <w:rPr>
          <w:sz w:val="20"/>
          <w:szCs w:val="20"/>
        </w:rPr>
        <w:t xml:space="preserve"> first joined the Council and only stood down when his wife was taken ill.</w:t>
      </w:r>
      <w:r w:rsidR="00923B07">
        <w:rPr>
          <w:sz w:val="20"/>
          <w:szCs w:val="20"/>
        </w:rPr>
        <w:br/>
      </w:r>
      <w:r>
        <w:rPr>
          <w:sz w:val="20"/>
          <w:szCs w:val="20"/>
        </w:rPr>
        <w:t>The whole Council</w:t>
      </w:r>
      <w:r w:rsidRPr="00B6143A">
        <w:rPr>
          <w:sz w:val="20"/>
          <w:szCs w:val="20"/>
        </w:rPr>
        <w:t xml:space="preserve"> would like to offer our condolences to his family.</w:t>
      </w:r>
    </w:p>
    <w:p w14:paraId="2657BDFD" w14:textId="5F217B72" w:rsidR="00447AF4" w:rsidRDefault="000C0151" w:rsidP="000C0151">
      <w:pPr>
        <w:rPr>
          <w:b/>
          <w:sz w:val="20"/>
          <w:szCs w:val="20"/>
        </w:rPr>
      </w:pPr>
      <w:r>
        <w:rPr>
          <w:b/>
          <w:sz w:val="20"/>
          <w:szCs w:val="20"/>
        </w:rPr>
        <w:t xml:space="preserve">0001 </w:t>
      </w:r>
      <w:r w:rsidR="00DE54C7">
        <w:rPr>
          <w:b/>
          <w:sz w:val="20"/>
          <w:szCs w:val="20"/>
        </w:rPr>
        <w:t>PRESENT:</w:t>
      </w:r>
      <w:r w:rsidR="00DE54C7">
        <w:rPr>
          <w:sz w:val="20"/>
          <w:szCs w:val="20"/>
        </w:rPr>
        <w:t xml:space="preserve"> Cllrs – S Ralph, R Elwes, B Hamblett, B Bates and S Evans. In attendance: Natalie Bealing, Clerk, Cllr</w:t>
      </w:r>
      <w:r w:rsidR="00CA0FFD">
        <w:rPr>
          <w:sz w:val="20"/>
          <w:szCs w:val="20"/>
        </w:rPr>
        <w:t xml:space="preserve"> </w:t>
      </w:r>
      <w:r w:rsidR="00F7030D">
        <w:rPr>
          <w:sz w:val="20"/>
          <w:szCs w:val="20"/>
        </w:rPr>
        <w:t xml:space="preserve">D </w:t>
      </w:r>
      <w:proofErr w:type="spellStart"/>
      <w:r w:rsidR="00F7030D">
        <w:rPr>
          <w:sz w:val="20"/>
          <w:szCs w:val="20"/>
        </w:rPr>
        <w:t>Bolwell</w:t>
      </w:r>
      <w:proofErr w:type="spellEnd"/>
      <w:r w:rsidR="00DE54C7">
        <w:rPr>
          <w:sz w:val="20"/>
          <w:szCs w:val="20"/>
        </w:rPr>
        <w:t xml:space="preserve">. There were </w:t>
      </w:r>
      <w:r w:rsidR="00DE54C7" w:rsidRPr="000057DD">
        <w:rPr>
          <w:sz w:val="20"/>
          <w:szCs w:val="20"/>
        </w:rPr>
        <w:t>apologies</w:t>
      </w:r>
      <w:r w:rsidR="00CA0FFD">
        <w:rPr>
          <w:sz w:val="20"/>
          <w:szCs w:val="20"/>
        </w:rPr>
        <w:t xml:space="preserve"> from Cllr</w:t>
      </w:r>
      <w:r w:rsidR="00F7030D">
        <w:rPr>
          <w:sz w:val="20"/>
          <w:szCs w:val="20"/>
        </w:rPr>
        <w:t xml:space="preserve">s </w:t>
      </w:r>
      <w:r w:rsidR="00CA0FFD">
        <w:rPr>
          <w:sz w:val="20"/>
          <w:szCs w:val="20"/>
        </w:rPr>
        <w:t>Hartmann</w:t>
      </w:r>
      <w:r w:rsidR="00F7030D">
        <w:rPr>
          <w:sz w:val="20"/>
          <w:szCs w:val="20"/>
        </w:rPr>
        <w:t xml:space="preserve"> and </w:t>
      </w:r>
      <w:proofErr w:type="spellStart"/>
      <w:r w:rsidR="00F7030D">
        <w:rPr>
          <w:sz w:val="20"/>
          <w:szCs w:val="20"/>
        </w:rPr>
        <w:t>Colfox</w:t>
      </w:r>
      <w:proofErr w:type="spellEnd"/>
      <w:r w:rsidR="00CA0FFD">
        <w:rPr>
          <w:sz w:val="20"/>
          <w:szCs w:val="20"/>
        </w:rPr>
        <w:t xml:space="preserve"> </w:t>
      </w:r>
      <w:r w:rsidR="00DE54C7">
        <w:rPr>
          <w:sz w:val="20"/>
          <w:szCs w:val="20"/>
        </w:rPr>
        <w:t xml:space="preserve">There were </w:t>
      </w:r>
      <w:r w:rsidR="00CA0FFD">
        <w:rPr>
          <w:sz w:val="20"/>
          <w:szCs w:val="20"/>
        </w:rPr>
        <w:t>two</w:t>
      </w:r>
      <w:r w:rsidR="00DE54C7">
        <w:rPr>
          <w:sz w:val="20"/>
          <w:szCs w:val="20"/>
        </w:rPr>
        <w:t xml:space="preserve"> members of the public in attendance.</w:t>
      </w:r>
      <w:r w:rsidR="00DE54C7" w:rsidRPr="000057DD">
        <w:rPr>
          <w:sz w:val="20"/>
          <w:szCs w:val="20"/>
        </w:rPr>
        <w:t xml:space="preserve"> </w:t>
      </w:r>
    </w:p>
    <w:p w14:paraId="5CCE71EE" w14:textId="41F69717" w:rsidR="00990724" w:rsidRDefault="00447AF4" w:rsidP="00990724">
      <w:pPr>
        <w:rPr>
          <w:b/>
          <w:bCs/>
          <w:sz w:val="20"/>
          <w:szCs w:val="20"/>
        </w:rPr>
      </w:pPr>
      <w:r>
        <w:rPr>
          <w:b/>
          <w:sz w:val="20"/>
          <w:szCs w:val="20"/>
        </w:rPr>
        <w:t>0002:</w:t>
      </w:r>
      <w:r w:rsidR="00DE54C7">
        <w:rPr>
          <w:b/>
          <w:sz w:val="20"/>
          <w:szCs w:val="20"/>
        </w:rPr>
        <w:t xml:space="preserve"> </w:t>
      </w:r>
      <w:r w:rsidR="00AE07AB">
        <w:rPr>
          <w:b/>
          <w:sz w:val="20"/>
          <w:szCs w:val="20"/>
        </w:rPr>
        <w:t xml:space="preserve">Disclosures of Interests and Dispensations: </w:t>
      </w:r>
      <w:r w:rsidR="00AE07AB" w:rsidRPr="00AE07AB">
        <w:rPr>
          <w:sz w:val="20"/>
          <w:szCs w:val="20"/>
        </w:rPr>
        <w:t>To</w:t>
      </w:r>
      <w:r w:rsidR="000C0151" w:rsidRPr="00AE07AB">
        <w:rPr>
          <w:sz w:val="20"/>
          <w:szCs w:val="20"/>
        </w:rPr>
        <w:t xml:space="preserve"> </w:t>
      </w:r>
      <w:r w:rsidR="000C0151" w:rsidRPr="00AE07AB">
        <w:rPr>
          <w:b/>
          <w:sz w:val="20"/>
          <w:szCs w:val="20"/>
        </w:rPr>
        <w:t xml:space="preserve">receive </w:t>
      </w:r>
      <w:r w:rsidR="00AE07AB">
        <w:rPr>
          <w:sz w:val="20"/>
          <w:szCs w:val="20"/>
        </w:rPr>
        <w:t>disclosures of personal and prejudicial i</w:t>
      </w:r>
      <w:r w:rsidR="000C0151" w:rsidRPr="00AE07AB">
        <w:rPr>
          <w:sz w:val="20"/>
          <w:szCs w:val="20"/>
        </w:rPr>
        <w:t>nteres</w:t>
      </w:r>
      <w:r w:rsidR="00AE07AB">
        <w:rPr>
          <w:sz w:val="20"/>
          <w:szCs w:val="20"/>
        </w:rPr>
        <w:t xml:space="preserve">t from </w:t>
      </w:r>
      <w:r w:rsidR="001D3039">
        <w:rPr>
          <w:sz w:val="20"/>
          <w:szCs w:val="20"/>
        </w:rPr>
        <w:t>C</w:t>
      </w:r>
      <w:r w:rsidR="00AE07AB">
        <w:rPr>
          <w:sz w:val="20"/>
          <w:szCs w:val="20"/>
        </w:rPr>
        <w:t>ouncillors and employees on matters to be considered at the meeting</w:t>
      </w:r>
      <w:r w:rsidR="000C0151">
        <w:rPr>
          <w:b/>
          <w:sz w:val="20"/>
          <w:szCs w:val="20"/>
        </w:rPr>
        <w:t xml:space="preserve">: </w:t>
      </w:r>
      <w:r w:rsidR="00FA122B">
        <w:rPr>
          <w:sz w:val="20"/>
          <w:szCs w:val="20"/>
        </w:rPr>
        <w:t xml:space="preserve"> </w:t>
      </w:r>
      <w:r w:rsidR="00CA0FFD">
        <w:rPr>
          <w:sz w:val="20"/>
          <w:szCs w:val="20"/>
        </w:rPr>
        <w:t>There were none declared.</w:t>
      </w:r>
    </w:p>
    <w:p w14:paraId="440B5CF8" w14:textId="64C10AF6" w:rsidR="00990724" w:rsidRPr="00376DE5" w:rsidRDefault="00990724" w:rsidP="00990724">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7AF50D34" w14:textId="65CDF0D5" w:rsidR="008173BA" w:rsidRDefault="00923B07" w:rsidP="00990724">
      <w:pPr>
        <w:spacing w:after="0" w:line="240" w:lineRule="auto"/>
        <w:rPr>
          <w:sz w:val="20"/>
          <w:szCs w:val="20"/>
        </w:rPr>
      </w:pPr>
      <w:r>
        <w:rPr>
          <w:sz w:val="20"/>
          <w:szCs w:val="20"/>
        </w:rPr>
        <w:t>Phil Brown</w:t>
      </w:r>
      <w:r w:rsidR="000207C1">
        <w:rPr>
          <w:sz w:val="20"/>
          <w:szCs w:val="20"/>
        </w:rPr>
        <w:t xml:space="preserve"> </w:t>
      </w:r>
      <w:r>
        <w:rPr>
          <w:sz w:val="20"/>
          <w:szCs w:val="20"/>
        </w:rPr>
        <w:t>asked</w:t>
      </w:r>
      <w:r w:rsidR="000207C1">
        <w:rPr>
          <w:sz w:val="20"/>
          <w:szCs w:val="20"/>
        </w:rPr>
        <w:t xml:space="preserve"> the Council</w:t>
      </w:r>
      <w:r>
        <w:rPr>
          <w:sz w:val="20"/>
          <w:szCs w:val="20"/>
        </w:rPr>
        <w:t xml:space="preserve"> if they had any views on the new charges and extended hours at the </w:t>
      </w:r>
      <w:proofErr w:type="spellStart"/>
      <w:r>
        <w:rPr>
          <w:sz w:val="20"/>
          <w:szCs w:val="20"/>
        </w:rPr>
        <w:t>Eype</w:t>
      </w:r>
      <w:proofErr w:type="spellEnd"/>
      <w:r>
        <w:rPr>
          <w:sz w:val="20"/>
          <w:szCs w:val="20"/>
        </w:rPr>
        <w:t xml:space="preserve"> car park. </w:t>
      </w:r>
      <w:r w:rsidR="000207C1">
        <w:rPr>
          <w:sz w:val="20"/>
          <w:szCs w:val="20"/>
        </w:rPr>
        <w:t xml:space="preserve">Cllr </w:t>
      </w:r>
      <w:r>
        <w:rPr>
          <w:sz w:val="20"/>
          <w:szCs w:val="20"/>
        </w:rPr>
        <w:t xml:space="preserve">Ralph explained that the land is privately owned and as such, they may do as they wish. </w:t>
      </w:r>
      <w:r w:rsidR="00DF4D66">
        <w:rPr>
          <w:sz w:val="20"/>
          <w:szCs w:val="20"/>
        </w:rPr>
        <w:t xml:space="preserve">Mr Brown was not aware of this. </w:t>
      </w:r>
      <w:r>
        <w:rPr>
          <w:sz w:val="20"/>
          <w:szCs w:val="20"/>
        </w:rPr>
        <w:t>Cllr Bates commented that he had also been asked to raise the issue. People are apparently par</w:t>
      </w:r>
      <w:r w:rsidR="00DF4D66">
        <w:rPr>
          <w:sz w:val="20"/>
          <w:szCs w:val="20"/>
        </w:rPr>
        <w:t>k</w:t>
      </w:r>
      <w:r>
        <w:rPr>
          <w:sz w:val="20"/>
          <w:szCs w:val="20"/>
        </w:rPr>
        <w:t xml:space="preserve">ing in the turning circle (which has double yellow lines) to avoid paying the fees. Cllr </w:t>
      </w:r>
      <w:proofErr w:type="spellStart"/>
      <w:r>
        <w:rPr>
          <w:sz w:val="20"/>
          <w:szCs w:val="20"/>
        </w:rPr>
        <w:t>Bolwell</w:t>
      </w:r>
      <w:proofErr w:type="spellEnd"/>
      <w:r>
        <w:rPr>
          <w:sz w:val="20"/>
          <w:szCs w:val="20"/>
        </w:rPr>
        <w:t xml:space="preserve"> asked if the approach road was adopted. As this was confirmed, he suggested </w:t>
      </w:r>
      <w:r w:rsidR="00F53DCD">
        <w:rPr>
          <w:sz w:val="20"/>
          <w:szCs w:val="20"/>
        </w:rPr>
        <w:t xml:space="preserve">that anyone parking illegally should be reported to Parking Enforcement. </w:t>
      </w:r>
    </w:p>
    <w:p w14:paraId="4257A05D" w14:textId="61C988F3" w:rsidR="00F53DCD" w:rsidRDefault="00F53DCD" w:rsidP="00990724">
      <w:pPr>
        <w:spacing w:after="0" w:line="240" w:lineRule="auto"/>
        <w:rPr>
          <w:sz w:val="20"/>
          <w:szCs w:val="20"/>
        </w:rPr>
      </w:pPr>
      <w:r>
        <w:rPr>
          <w:sz w:val="20"/>
          <w:szCs w:val="20"/>
        </w:rPr>
        <w:t>Cllr Elwes asked whether any profits from the parking could be invested in facilities.</w:t>
      </w:r>
    </w:p>
    <w:p w14:paraId="564AFA34" w14:textId="77777777" w:rsidR="00F53DCD" w:rsidRDefault="00F53DCD" w:rsidP="00990724">
      <w:pPr>
        <w:spacing w:after="0" w:line="240" w:lineRule="auto"/>
        <w:rPr>
          <w:sz w:val="20"/>
          <w:szCs w:val="20"/>
        </w:rPr>
      </w:pPr>
    </w:p>
    <w:p w14:paraId="06C19554" w14:textId="11E11E17" w:rsidR="00DF4D66" w:rsidRDefault="00F53DCD" w:rsidP="00990724">
      <w:pPr>
        <w:spacing w:after="0" w:line="240" w:lineRule="auto"/>
        <w:rPr>
          <w:sz w:val="20"/>
          <w:szCs w:val="20"/>
        </w:rPr>
      </w:pPr>
      <w:r>
        <w:rPr>
          <w:sz w:val="20"/>
          <w:szCs w:val="20"/>
        </w:rPr>
        <w:t>Derek Payne updated the Council on</w:t>
      </w:r>
      <w:r w:rsidR="009E0F20">
        <w:rPr>
          <w:sz w:val="20"/>
          <w:szCs w:val="20"/>
        </w:rPr>
        <w:t xml:space="preserve"> Quarr Lane</w:t>
      </w:r>
      <w:r w:rsidR="00DF4D66">
        <w:rPr>
          <w:sz w:val="20"/>
          <w:szCs w:val="20"/>
        </w:rPr>
        <w:t>/Cross</w:t>
      </w:r>
      <w:r w:rsidR="009E0F20">
        <w:rPr>
          <w:sz w:val="20"/>
          <w:szCs w:val="20"/>
        </w:rPr>
        <w:t xml:space="preserve"> surface improvements and A35 calming measures. Jack Wiltshire had</w:t>
      </w:r>
      <w:r w:rsidR="00DF4D66">
        <w:rPr>
          <w:sz w:val="20"/>
          <w:szCs w:val="20"/>
        </w:rPr>
        <w:t xml:space="preserve"> confirmed that the resurfacing was scheduled for 2025. Mr Payne also explained that he wanted to get the speed reduced to 30mph on that stretch of A35. </w:t>
      </w:r>
      <w:r w:rsidR="00DF4E53">
        <w:rPr>
          <w:sz w:val="20"/>
          <w:szCs w:val="20"/>
        </w:rPr>
        <w:t xml:space="preserve">He had had good engagement with Ed Morello MP and hoped to get him to visit the road soon. Attention turned to </w:t>
      </w:r>
      <w:proofErr w:type="spellStart"/>
      <w:r w:rsidR="00DF4E53">
        <w:rPr>
          <w:sz w:val="20"/>
          <w:szCs w:val="20"/>
        </w:rPr>
        <w:t>Eype</w:t>
      </w:r>
      <w:proofErr w:type="spellEnd"/>
      <w:r w:rsidR="00C23B65">
        <w:rPr>
          <w:sz w:val="20"/>
          <w:szCs w:val="20"/>
        </w:rPr>
        <w:t xml:space="preserve"> Down Road</w:t>
      </w:r>
      <w:r w:rsidR="00DF4E53">
        <w:rPr>
          <w:sz w:val="20"/>
          <w:szCs w:val="20"/>
        </w:rPr>
        <w:t xml:space="preserve"> as Cllr Ralph explained that the Council had been waiting for consideration for traffic measures in </w:t>
      </w:r>
      <w:proofErr w:type="spellStart"/>
      <w:r w:rsidR="00DF4E53">
        <w:rPr>
          <w:sz w:val="20"/>
          <w:szCs w:val="20"/>
        </w:rPr>
        <w:t>Eype</w:t>
      </w:r>
      <w:proofErr w:type="spellEnd"/>
      <w:r w:rsidR="00C23B65">
        <w:rPr>
          <w:sz w:val="20"/>
          <w:szCs w:val="20"/>
        </w:rPr>
        <w:t xml:space="preserve"> Down Road</w:t>
      </w:r>
      <w:r w:rsidR="00DF4E53">
        <w:rPr>
          <w:sz w:val="20"/>
          <w:szCs w:val="20"/>
        </w:rPr>
        <w:t xml:space="preserve"> to be reviewed for more than two years. Cllr Hamblett suggested that there should be no </w:t>
      </w:r>
      <w:proofErr w:type="gramStart"/>
      <w:r w:rsidR="00DF4E53">
        <w:rPr>
          <w:sz w:val="20"/>
          <w:szCs w:val="20"/>
        </w:rPr>
        <w:t>right hand</w:t>
      </w:r>
      <w:proofErr w:type="gramEnd"/>
      <w:r w:rsidR="00DF4E53">
        <w:rPr>
          <w:sz w:val="20"/>
          <w:szCs w:val="20"/>
        </w:rPr>
        <w:t xml:space="preserve"> turn into </w:t>
      </w:r>
      <w:proofErr w:type="spellStart"/>
      <w:r w:rsidR="00DF4E53">
        <w:rPr>
          <w:sz w:val="20"/>
          <w:szCs w:val="20"/>
        </w:rPr>
        <w:t>Eype</w:t>
      </w:r>
      <w:proofErr w:type="spellEnd"/>
      <w:r w:rsidR="00DF4E53">
        <w:rPr>
          <w:sz w:val="20"/>
          <w:szCs w:val="20"/>
        </w:rPr>
        <w:t xml:space="preserve"> from the </w:t>
      </w:r>
      <w:proofErr w:type="spellStart"/>
      <w:r w:rsidR="00DF4E53">
        <w:rPr>
          <w:sz w:val="20"/>
          <w:szCs w:val="20"/>
        </w:rPr>
        <w:t>Chideock</w:t>
      </w:r>
      <w:proofErr w:type="spellEnd"/>
      <w:r w:rsidR="00DF4E53">
        <w:rPr>
          <w:sz w:val="20"/>
          <w:szCs w:val="20"/>
        </w:rPr>
        <w:t xml:space="preserve"> direction. And when the work starts on Miles Cross improvements, the road </w:t>
      </w:r>
      <w:r w:rsidR="00C23B65">
        <w:rPr>
          <w:sz w:val="20"/>
          <w:szCs w:val="20"/>
        </w:rPr>
        <w:t>from</w:t>
      </w:r>
      <w:r w:rsidR="00DF4E53">
        <w:rPr>
          <w:sz w:val="20"/>
          <w:szCs w:val="20"/>
        </w:rPr>
        <w:t xml:space="preserve"> </w:t>
      </w:r>
      <w:proofErr w:type="spellStart"/>
      <w:r w:rsidR="00DF4E53">
        <w:rPr>
          <w:sz w:val="20"/>
          <w:szCs w:val="20"/>
        </w:rPr>
        <w:t>Eype</w:t>
      </w:r>
      <w:proofErr w:type="spellEnd"/>
      <w:r w:rsidR="00DF4E53">
        <w:rPr>
          <w:sz w:val="20"/>
          <w:szCs w:val="20"/>
        </w:rPr>
        <w:t xml:space="preserve"> will get busier. Cllr </w:t>
      </w:r>
      <w:proofErr w:type="spellStart"/>
      <w:r w:rsidR="00DF4E53">
        <w:rPr>
          <w:sz w:val="20"/>
          <w:szCs w:val="20"/>
        </w:rPr>
        <w:t>Bolwell</w:t>
      </w:r>
      <w:proofErr w:type="spellEnd"/>
      <w:r w:rsidR="00DF4E53">
        <w:rPr>
          <w:sz w:val="20"/>
          <w:szCs w:val="20"/>
        </w:rPr>
        <w:t xml:space="preserve"> offered to follow up on both the resurfacing and the traffic measures.</w:t>
      </w:r>
    </w:p>
    <w:p w14:paraId="17FB06AA" w14:textId="77777777" w:rsidR="00DF4D66" w:rsidRDefault="00DF4D66" w:rsidP="00990724">
      <w:pPr>
        <w:spacing w:after="0" w:line="240" w:lineRule="auto"/>
        <w:rPr>
          <w:sz w:val="20"/>
          <w:szCs w:val="20"/>
        </w:rPr>
      </w:pPr>
    </w:p>
    <w:p w14:paraId="0A2EF19A" w14:textId="79E3D3C9" w:rsidR="009F386A" w:rsidRDefault="009F386A" w:rsidP="00990724">
      <w:pPr>
        <w:spacing w:after="0" w:line="240" w:lineRule="auto"/>
        <w:rPr>
          <w:sz w:val="20"/>
          <w:szCs w:val="20"/>
        </w:rPr>
      </w:pPr>
      <w:r>
        <w:rPr>
          <w:sz w:val="20"/>
          <w:szCs w:val="20"/>
        </w:rPr>
        <w:t xml:space="preserve">Cllr </w:t>
      </w:r>
      <w:proofErr w:type="spellStart"/>
      <w:r>
        <w:rPr>
          <w:sz w:val="20"/>
          <w:szCs w:val="20"/>
        </w:rPr>
        <w:t>Bolwell</w:t>
      </w:r>
      <w:proofErr w:type="spellEnd"/>
      <w:r>
        <w:rPr>
          <w:sz w:val="20"/>
          <w:szCs w:val="20"/>
        </w:rPr>
        <w:t xml:space="preserve"> then gave the Council an update:</w:t>
      </w:r>
    </w:p>
    <w:p w14:paraId="34F87F55" w14:textId="4AF8493B" w:rsidR="009F386A" w:rsidRDefault="009F386A" w:rsidP="00990724">
      <w:pPr>
        <w:spacing w:after="0" w:line="240" w:lineRule="auto"/>
        <w:rPr>
          <w:sz w:val="20"/>
          <w:szCs w:val="20"/>
        </w:rPr>
      </w:pPr>
      <w:r>
        <w:rPr>
          <w:sz w:val="20"/>
          <w:szCs w:val="20"/>
        </w:rPr>
        <w:t>A nature emergency had been called regarding use of glyphosate.</w:t>
      </w:r>
    </w:p>
    <w:p w14:paraId="4A4BE1AA" w14:textId="4927F948" w:rsidR="009F386A" w:rsidRDefault="009F386A" w:rsidP="00990724">
      <w:pPr>
        <w:spacing w:after="0" w:line="240" w:lineRule="auto"/>
        <w:rPr>
          <w:sz w:val="20"/>
          <w:szCs w:val="20"/>
        </w:rPr>
      </w:pPr>
      <w:r>
        <w:rPr>
          <w:sz w:val="20"/>
          <w:szCs w:val="20"/>
        </w:rPr>
        <w:t>Watton Road had been adopted by Dorset Council.</w:t>
      </w:r>
    </w:p>
    <w:p w14:paraId="30945067" w14:textId="4CAB54F0" w:rsidR="009F386A" w:rsidRDefault="009F386A" w:rsidP="00990724">
      <w:pPr>
        <w:spacing w:after="0" w:line="240" w:lineRule="auto"/>
        <w:rPr>
          <w:sz w:val="20"/>
          <w:szCs w:val="20"/>
        </w:rPr>
      </w:pPr>
      <w:r>
        <w:rPr>
          <w:sz w:val="20"/>
          <w:szCs w:val="20"/>
        </w:rPr>
        <w:t>NPPF survey</w:t>
      </w:r>
    </w:p>
    <w:p w14:paraId="2CA9135C" w14:textId="19309CFA" w:rsidR="00BA4FB2" w:rsidRDefault="00BA4FB2" w:rsidP="00990724">
      <w:pPr>
        <w:spacing w:after="0" w:line="240" w:lineRule="auto"/>
        <w:rPr>
          <w:sz w:val="20"/>
          <w:szCs w:val="20"/>
        </w:rPr>
      </w:pPr>
      <w:proofErr w:type="gramStart"/>
      <w:r>
        <w:rPr>
          <w:sz w:val="20"/>
          <w:szCs w:val="20"/>
        </w:rPr>
        <w:t>5 year</w:t>
      </w:r>
      <w:proofErr w:type="gramEnd"/>
      <w:r>
        <w:rPr>
          <w:sz w:val="20"/>
          <w:szCs w:val="20"/>
        </w:rPr>
        <w:t xml:space="preserve"> housing plan needs to be re-addressed in light of extra ho</w:t>
      </w:r>
      <w:r w:rsidR="00C718E4">
        <w:rPr>
          <w:sz w:val="20"/>
          <w:szCs w:val="20"/>
        </w:rPr>
        <w:t>u</w:t>
      </w:r>
      <w:r>
        <w:rPr>
          <w:sz w:val="20"/>
          <w:szCs w:val="20"/>
        </w:rPr>
        <w:t>sing demands</w:t>
      </w:r>
    </w:p>
    <w:p w14:paraId="562E69B2" w14:textId="6B0077A3" w:rsidR="00BA4FB2" w:rsidRDefault="00BA4FB2" w:rsidP="00990724">
      <w:pPr>
        <w:spacing w:after="0" w:line="240" w:lineRule="auto"/>
        <w:rPr>
          <w:sz w:val="20"/>
          <w:szCs w:val="20"/>
        </w:rPr>
      </w:pPr>
      <w:r>
        <w:rPr>
          <w:sz w:val="20"/>
          <w:szCs w:val="20"/>
        </w:rPr>
        <w:t>Devolution – looking at the three options at present – a discussion ensued.</w:t>
      </w:r>
    </w:p>
    <w:p w14:paraId="2A04E3A7" w14:textId="42434C9B" w:rsidR="00BA4FB2" w:rsidRDefault="00BA4FB2" w:rsidP="00990724">
      <w:pPr>
        <w:spacing w:after="0" w:line="240" w:lineRule="auto"/>
        <w:rPr>
          <w:sz w:val="20"/>
          <w:szCs w:val="20"/>
        </w:rPr>
      </w:pPr>
      <w:r>
        <w:rPr>
          <w:sz w:val="20"/>
          <w:szCs w:val="20"/>
        </w:rPr>
        <w:t>Budgets will be extremely tight going forward</w:t>
      </w:r>
    </w:p>
    <w:p w14:paraId="3DE73EA8" w14:textId="7EAC7909" w:rsidR="00BA4FB2" w:rsidRDefault="00BA4FB2" w:rsidP="00990724">
      <w:pPr>
        <w:spacing w:after="0" w:line="240" w:lineRule="auto"/>
        <w:rPr>
          <w:sz w:val="20"/>
          <w:szCs w:val="20"/>
        </w:rPr>
      </w:pPr>
      <w:proofErr w:type="spellStart"/>
      <w:r>
        <w:rPr>
          <w:sz w:val="20"/>
          <w:szCs w:val="20"/>
        </w:rPr>
        <w:t>Vearse</w:t>
      </w:r>
      <w:proofErr w:type="spellEnd"/>
      <w:r>
        <w:rPr>
          <w:sz w:val="20"/>
          <w:szCs w:val="20"/>
        </w:rPr>
        <w:t xml:space="preserve"> Farm proposals went to </w:t>
      </w:r>
      <w:r w:rsidR="003A4814">
        <w:rPr>
          <w:sz w:val="20"/>
          <w:szCs w:val="20"/>
        </w:rPr>
        <w:t xml:space="preserve">Dorset </w:t>
      </w:r>
      <w:r>
        <w:rPr>
          <w:sz w:val="20"/>
          <w:szCs w:val="20"/>
        </w:rPr>
        <w:t xml:space="preserve">Planning </w:t>
      </w:r>
      <w:r w:rsidR="003A4814">
        <w:rPr>
          <w:sz w:val="20"/>
          <w:szCs w:val="20"/>
        </w:rPr>
        <w:t>recently.</w:t>
      </w:r>
      <w:r>
        <w:rPr>
          <w:sz w:val="20"/>
          <w:szCs w:val="20"/>
        </w:rPr>
        <w:t xml:space="preserve"> The Committee felt that most objections raised had been covered by the Officer and passed the proposal (the Committee must be sure of the evidence and that a significant case can be made if they object). </w:t>
      </w:r>
    </w:p>
    <w:p w14:paraId="163920A4" w14:textId="77777777" w:rsidR="009F386A" w:rsidRDefault="009F386A" w:rsidP="00990724">
      <w:pPr>
        <w:spacing w:after="0" w:line="240" w:lineRule="auto"/>
        <w:rPr>
          <w:sz w:val="20"/>
          <w:szCs w:val="20"/>
        </w:rPr>
      </w:pPr>
    </w:p>
    <w:p w14:paraId="0097EA83" w14:textId="6BA333A8" w:rsidR="009F386A" w:rsidRDefault="009F386A" w:rsidP="00990724">
      <w:pPr>
        <w:spacing w:after="0" w:line="240" w:lineRule="auto"/>
        <w:rPr>
          <w:sz w:val="20"/>
          <w:szCs w:val="20"/>
        </w:rPr>
      </w:pPr>
      <w:r>
        <w:rPr>
          <w:sz w:val="20"/>
          <w:szCs w:val="20"/>
        </w:rPr>
        <w:t xml:space="preserve">Cllr Bates highlighted regular occurrences of fires to the right of </w:t>
      </w:r>
      <w:proofErr w:type="spellStart"/>
      <w:r>
        <w:rPr>
          <w:sz w:val="20"/>
          <w:szCs w:val="20"/>
        </w:rPr>
        <w:t>Vearse</w:t>
      </w:r>
      <w:proofErr w:type="spellEnd"/>
      <w:r>
        <w:rPr>
          <w:sz w:val="20"/>
          <w:szCs w:val="20"/>
        </w:rPr>
        <w:t xml:space="preserve"> Farm, reaching as far as the tennis courts. </w:t>
      </w:r>
      <w:r w:rsidR="00BA4FB2">
        <w:rPr>
          <w:sz w:val="20"/>
          <w:szCs w:val="20"/>
        </w:rPr>
        <w:t xml:space="preserve">Cllr Bates to send background through to Cllr </w:t>
      </w:r>
      <w:proofErr w:type="spellStart"/>
      <w:r w:rsidR="00BA4FB2">
        <w:rPr>
          <w:sz w:val="20"/>
          <w:szCs w:val="20"/>
        </w:rPr>
        <w:t>Bolwell</w:t>
      </w:r>
      <w:proofErr w:type="spellEnd"/>
      <w:r w:rsidR="00BA4FB2">
        <w:rPr>
          <w:sz w:val="20"/>
          <w:szCs w:val="20"/>
        </w:rPr>
        <w:t xml:space="preserve"> to follow up.</w:t>
      </w:r>
    </w:p>
    <w:p w14:paraId="21EC6E0C" w14:textId="77777777" w:rsidR="003A4814" w:rsidRDefault="003A4814" w:rsidP="00990724">
      <w:pPr>
        <w:spacing w:after="0" w:line="240" w:lineRule="auto"/>
        <w:rPr>
          <w:sz w:val="20"/>
          <w:szCs w:val="20"/>
        </w:rPr>
      </w:pPr>
    </w:p>
    <w:p w14:paraId="02FA667F" w14:textId="39AC4C00" w:rsidR="00990724" w:rsidRPr="00CF68CA" w:rsidRDefault="00990724" w:rsidP="00990724">
      <w:pPr>
        <w:spacing w:after="0" w:line="240" w:lineRule="auto"/>
        <w:rPr>
          <w:sz w:val="20"/>
          <w:szCs w:val="20"/>
        </w:rPr>
      </w:pPr>
      <w:r>
        <w:rPr>
          <w:sz w:val="20"/>
          <w:szCs w:val="20"/>
        </w:rPr>
        <w:t>The Clerk had not received anything of significance from the police to report</w:t>
      </w:r>
      <w:r w:rsidR="000207C1">
        <w:rPr>
          <w:sz w:val="20"/>
          <w:szCs w:val="20"/>
        </w:rPr>
        <w:t xml:space="preserve"> </w:t>
      </w:r>
      <w:r w:rsidR="00CA0FFD">
        <w:rPr>
          <w:sz w:val="20"/>
          <w:szCs w:val="20"/>
        </w:rPr>
        <w:t xml:space="preserve">again this </w:t>
      </w:r>
      <w:proofErr w:type="gramStart"/>
      <w:r w:rsidR="00CA0FFD">
        <w:rPr>
          <w:sz w:val="20"/>
          <w:szCs w:val="20"/>
        </w:rPr>
        <w:t>month</w:t>
      </w:r>
      <w:proofErr w:type="gramEnd"/>
      <w:r w:rsidR="00F53DCD">
        <w:rPr>
          <w:sz w:val="20"/>
          <w:szCs w:val="20"/>
        </w:rPr>
        <w:t xml:space="preserve"> but they had highlighted </w:t>
      </w:r>
      <w:r w:rsidR="00F53DCD" w:rsidRPr="00F53DCD">
        <w:rPr>
          <w:sz w:val="20"/>
          <w:szCs w:val="20"/>
        </w:rPr>
        <w:t>a series of thefts of quads and trailers in the Somerset area recently, with a few straying over the border into Dorset</w:t>
      </w:r>
      <w:r w:rsidR="000207C1">
        <w:rPr>
          <w:sz w:val="20"/>
          <w:szCs w:val="20"/>
        </w:rPr>
        <w:t xml:space="preserve">. </w:t>
      </w:r>
    </w:p>
    <w:p w14:paraId="27DBD4E1" w14:textId="30F621B7" w:rsidR="00990724" w:rsidRDefault="009B7E26" w:rsidP="000C0151">
      <w:pPr>
        <w:rPr>
          <w:sz w:val="20"/>
          <w:szCs w:val="20"/>
        </w:rPr>
      </w:pPr>
      <w:r>
        <w:rPr>
          <w:sz w:val="20"/>
          <w:szCs w:val="20"/>
        </w:rPr>
        <w:lastRenderedPageBreak/>
        <w:br/>
      </w:r>
      <w:r w:rsidR="00990724">
        <w:rPr>
          <w:b/>
          <w:sz w:val="20"/>
          <w:szCs w:val="20"/>
        </w:rPr>
        <w:t>0003: To approve the Minutes of the Meeting held on 1</w:t>
      </w:r>
      <w:r w:rsidR="00DF4D66">
        <w:rPr>
          <w:b/>
          <w:sz w:val="20"/>
          <w:szCs w:val="20"/>
        </w:rPr>
        <w:t>1</w:t>
      </w:r>
      <w:r>
        <w:rPr>
          <w:b/>
          <w:sz w:val="20"/>
          <w:szCs w:val="20"/>
        </w:rPr>
        <w:t xml:space="preserve"> Ju</w:t>
      </w:r>
      <w:r w:rsidR="00DF4D66">
        <w:rPr>
          <w:b/>
          <w:sz w:val="20"/>
          <w:szCs w:val="20"/>
        </w:rPr>
        <w:t>ly</w:t>
      </w:r>
      <w:r w:rsidR="00990724">
        <w:rPr>
          <w:b/>
          <w:sz w:val="20"/>
          <w:szCs w:val="20"/>
        </w:rPr>
        <w:t xml:space="preserve"> 2024: </w:t>
      </w:r>
      <w:r w:rsidR="00990724">
        <w:rPr>
          <w:sz w:val="20"/>
          <w:szCs w:val="20"/>
        </w:rPr>
        <w:t xml:space="preserve"> The minutes of the meeting were approved and signed.</w:t>
      </w:r>
      <w:r w:rsidR="00C23B65">
        <w:rPr>
          <w:sz w:val="20"/>
          <w:szCs w:val="20"/>
        </w:rPr>
        <w:t xml:space="preserve"> The Planning Committee minutes from late July were also approved.</w:t>
      </w:r>
    </w:p>
    <w:p w14:paraId="56C8C251" w14:textId="14050709" w:rsidR="009B7E26" w:rsidRPr="009B7E26" w:rsidRDefault="00D51C32" w:rsidP="009B7E26">
      <w:pPr>
        <w:spacing w:after="0" w:line="240" w:lineRule="auto"/>
        <w:rPr>
          <w:rFonts w:eastAsiaTheme="minorEastAsia"/>
          <w:sz w:val="20"/>
          <w:szCs w:val="20"/>
        </w:rPr>
      </w:pPr>
      <w:r>
        <w:rPr>
          <w:b/>
          <w:bCs/>
          <w:sz w:val="20"/>
          <w:szCs w:val="20"/>
        </w:rPr>
        <w:t>000</w:t>
      </w:r>
      <w:r w:rsidR="00D94F77">
        <w:rPr>
          <w:b/>
          <w:bCs/>
          <w:sz w:val="20"/>
          <w:szCs w:val="20"/>
        </w:rPr>
        <w:t>4</w:t>
      </w:r>
      <w:r>
        <w:rPr>
          <w:b/>
          <w:bCs/>
          <w:sz w:val="20"/>
          <w:szCs w:val="20"/>
        </w:rPr>
        <w:t xml:space="preserve">: </w:t>
      </w:r>
      <w:r w:rsidR="00EE1DDD" w:rsidRPr="00EE1DDD">
        <w:rPr>
          <w:b/>
          <w:bCs/>
          <w:sz w:val="20"/>
          <w:szCs w:val="20"/>
        </w:rPr>
        <w:t xml:space="preserve">To resolve payments and receipts for the month of </w:t>
      </w:r>
      <w:r w:rsidR="009B7E26">
        <w:rPr>
          <w:b/>
          <w:bCs/>
          <w:sz w:val="20"/>
          <w:szCs w:val="20"/>
        </w:rPr>
        <w:t>June</w:t>
      </w:r>
      <w:r w:rsidR="00D94F77">
        <w:rPr>
          <w:b/>
          <w:bCs/>
          <w:sz w:val="20"/>
          <w:szCs w:val="20"/>
        </w:rPr>
        <w:t xml:space="preserve"> </w:t>
      </w:r>
      <w:r w:rsidR="00EE1DDD" w:rsidRPr="00EE1DDD">
        <w:rPr>
          <w:b/>
          <w:bCs/>
          <w:sz w:val="20"/>
          <w:szCs w:val="20"/>
        </w:rPr>
        <w:t xml:space="preserve">2024: </w:t>
      </w:r>
      <w:r w:rsidR="009B7E26" w:rsidRPr="009B7E26">
        <w:rPr>
          <w:rFonts w:eastAsiaTheme="minorEastAsia"/>
          <w:sz w:val="20"/>
          <w:szCs w:val="20"/>
        </w:rPr>
        <w:t xml:space="preserve">a) Clerk’s salary, b) </w:t>
      </w:r>
      <w:r w:rsidR="003A4814">
        <w:rPr>
          <w:rFonts w:eastAsiaTheme="minorEastAsia"/>
          <w:sz w:val="20"/>
          <w:szCs w:val="20"/>
        </w:rPr>
        <w:t>stationery</w:t>
      </w:r>
      <w:r w:rsidR="009B7E26" w:rsidRPr="009B7E26">
        <w:rPr>
          <w:rFonts w:eastAsiaTheme="minorEastAsia"/>
          <w:sz w:val="20"/>
          <w:szCs w:val="20"/>
        </w:rPr>
        <w:t>; c) DAPTC training</w:t>
      </w:r>
    </w:p>
    <w:p w14:paraId="66E4FA90" w14:textId="77777777" w:rsidR="003A4814" w:rsidRPr="003A4814" w:rsidRDefault="003A4814" w:rsidP="003A4814">
      <w:pPr>
        <w:spacing w:after="0" w:line="240" w:lineRule="auto"/>
        <w:rPr>
          <w:rFonts w:eastAsiaTheme="minorEastAsia"/>
          <w:sz w:val="20"/>
          <w:szCs w:val="20"/>
        </w:rPr>
      </w:pPr>
      <w:r w:rsidRPr="003A4814">
        <w:rPr>
          <w:rFonts w:eastAsiaTheme="minorEastAsia"/>
          <w:sz w:val="20"/>
          <w:szCs w:val="20"/>
        </w:rPr>
        <w:t xml:space="preserve">    To </w:t>
      </w:r>
      <w:r w:rsidRPr="003A4814">
        <w:rPr>
          <w:rFonts w:eastAsiaTheme="minorEastAsia"/>
          <w:b/>
          <w:sz w:val="20"/>
          <w:szCs w:val="20"/>
        </w:rPr>
        <w:t xml:space="preserve">update </w:t>
      </w:r>
      <w:r w:rsidRPr="003A4814">
        <w:rPr>
          <w:rFonts w:eastAsiaTheme="minorEastAsia"/>
          <w:bCs/>
          <w:sz w:val="20"/>
          <w:szCs w:val="20"/>
        </w:rPr>
        <w:t>on</w:t>
      </w:r>
      <w:r w:rsidRPr="003A4814">
        <w:rPr>
          <w:rFonts w:eastAsiaTheme="minorEastAsia"/>
          <w:sz w:val="20"/>
          <w:szCs w:val="20"/>
        </w:rPr>
        <w:t xml:space="preserve"> online banking: Current account £3,722.94 Savings £24,310.98</w:t>
      </w:r>
    </w:p>
    <w:p w14:paraId="178F51DF" w14:textId="50262D8B" w:rsidR="00AD2EF3" w:rsidRDefault="00AD2EF3" w:rsidP="00D16287">
      <w:pPr>
        <w:spacing w:after="0" w:line="240" w:lineRule="auto"/>
        <w:rPr>
          <w:rFonts w:cs="Open Sans"/>
          <w:bCs/>
          <w:sz w:val="20"/>
          <w:szCs w:val="20"/>
          <w:shd w:val="clear" w:color="auto" w:fill="FFFFFF"/>
        </w:rPr>
      </w:pPr>
      <w:r>
        <w:rPr>
          <w:rFonts w:cs="Open Sans"/>
          <w:bCs/>
          <w:sz w:val="20"/>
          <w:szCs w:val="20"/>
          <w:shd w:val="clear" w:color="auto" w:fill="FFFFFF"/>
        </w:rPr>
        <w:t>The Clerk left the room.</w:t>
      </w:r>
    </w:p>
    <w:p w14:paraId="28140C21" w14:textId="4642564C" w:rsidR="00AD2EF3" w:rsidRDefault="00AD2EF3" w:rsidP="00D16287">
      <w:pPr>
        <w:spacing w:after="0" w:line="240" w:lineRule="auto"/>
        <w:rPr>
          <w:rFonts w:cs="Open Sans"/>
          <w:bCs/>
          <w:sz w:val="20"/>
          <w:szCs w:val="20"/>
          <w:shd w:val="clear" w:color="auto" w:fill="FFFFFF"/>
        </w:rPr>
      </w:pPr>
      <w:r>
        <w:rPr>
          <w:rFonts w:cs="Open Sans"/>
          <w:bCs/>
          <w:sz w:val="20"/>
          <w:szCs w:val="20"/>
          <w:shd w:val="clear" w:color="auto" w:fill="FFFFFF"/>
        </w:rPr>
        <w:t>Council discussed the Clerk’s salary. After the discussion, the Clerk re-entered the room.</w:t>
      </w:r>
    </w:p>
    <w:p w14:paraId="09EC3729" w14:textId="4E1505E0" w:rsidR="00A91187" w:rsidRPr="00D16287" w:rsidRDefault="00D94F77" w:rsidP="00D16287">
      <w:pPr>
        <w:spacing w:after="0" w:line="240" w:lineRule="auto"/>
        <w:rPr>
          <w:rFonts w:cs="Open Sans"/>
          <w:b/>
          <w:sz w:val="20"/>
          <w:szCs w:val="20"/>
          <w:shd w:val="clear" w:color="auto" w:fill="FFFFFF"/>
        </w:rPr>
      </w:pPr>
      <w:r>
        <w:rPr>
          <w:rFonts w:cs="Open Sans"/>
          <w:b/>
          <w:sz w:val="20"/>
          <w:szCs w:val="20"/>
          <w:shd w:val="clear" w:color="auto" w:fill="FFFFFF"/>
        </w:rPr>
        <w:t xml:space="preserve">0005: </w:t>
      </w:r>
      <w:r w:rsidR="00012AA1" w:rsidRPr="00D16287">
        <w:rPr>
          <w:b/>
          <w:sz w:val="20"/>
          <w:szCs w:val="20"/>
        </w:rPr>
        <w:t>Planning Matters</w:t>
      </w:r>
      <w:r w:rsidR="009B7E26">
        <w:rPr>
          <w:b/>
          <w:sz w:val="20"/>
          <w:szCs w:val="20"/>
        </w:rPr>
        <w:t xml:space="preserve">: </w:t>
      </w:r>
    </w:p>
    <w:p w14:paraId="437779FB" w14:textId="77777777" w:rsidR="00AD2EF3" w:rsidRDefault="00AD2EF3" w:rsidP="00AD2EF3">
      <w:pPr>
        <w:spacing w:after="0" w:line="240" w:lineRule="auto"/>
        <w:rPr>
          <w:rFonts w:eastAsiaTheme="minorEastAsia"/>
          <w:sz w:val="20"/>
          <w:szCs w:val="20"/>
        </w:rPr>
      </w:pPr>
      <w:r w:rsidRPr="00AD2EF3">
        <w:rPr>
          <w:rFonts w:eastAsiaTheme="minorEastAsia"/>
          <w:b/>
          <w:bCs/>
        </w:rPr>
        <w:tab/>
        <w:t xml:space="preserve">P/HOU/2024/04149 </w:t>
      </w:r>
      <w:r w:rsidRPr="00AD2EF3">
        <w:rPr>
          <w:rFonts w:eastAsiaTheme="minorEastAsia"/>
          <w:sz w:val="20"/>
          <w:szCs w:val="20"/>
        </w:rPr>
        <w:t xml:space="preserve">Proposal: Erect single storey front and rear extensions. Form dormer window on second floor. Location: Sea Glimpse, </w:t>
      </w:r>
      <w:proofErr w:type="spellStart"/>
      <w:r w:rsidRPr="00AD2EF3">
        <w:rPr>
          <w:rFonts w:eastAsiaTheme="minorEastAsia"/>
          <w:sz w:val="20"/>
          <w:szCs w:val="20"/>
        </w:rPr>
        <w:t>Pymore</w:t>
      </w:r>
      <w:proofErr w:type="spellEnd"/>
      <w:r w:rsidRPr="00AD2EF3">
        <w:rPr>
          <w:rFonts w:eastAsiaTheme="minorEastAsia"/>
          <w:sz w:val="20"/>
          <w:szCs w:val="20"/>
        </w:rPr>
        <w:t xml:space="preserve"> Lane, DT6 5PS</w:t>
      </w:r>
    </w:p>
    <w:p w14:paraId="4DC3EFF5" w14:textId="77777777" w:rsidR="00AD2EF3" w:rsidRPr="00AD2EF3" w:rsidRDefault="00AD2EF3" w:rsidP="00AD2EF3">
      <w:pPr>
        <w:pStyle w:val="NormalWeb"/>
        <w:spacing w:after="0" w:line="240" w:lineRule="auto"/>
        <w:rPr>
          <w:rFonts w:asciiTheme="minorHAnsi" w:hAnsiTheme="minorHAnsi" w:cstheme="minorHAnsi"/>
          <w:sz w:val="20"/>
          <w:szCs w:val="20"/>
        </w:rPr>
      </w:pPr>
      <w:r w:rsidRPr="00AD2EF3">
        <w:rPr>
          <w:rFonts w:asciiTheme="minorHAnsi" w:hAnsiTheme="minorHAnsi" w:cstheme="minorHAnsi"/>
          <w:b/>
          <w:bCs/>
          <w:sz w:val="20"/>
          <w:szCs w:val="20"/>
        </w:rPr>
        <w:t xml:space="preserve">Introduction: </w:t>
      </w:r>
      <w:r w:rsidRPr="00AD2EF3">
        <w:rPr>
          <w:rFonts w:asciiTheme="minorHAnsi" w:hAnsiTheme="minorHAnsi" w:cstheme="minorHAnsi"/>
          <w:sz w:val="20"/>
          <w:szCs w:val="20"/>
        </w:rPr>
        <w:t xml:space="preserve">The proposal is for single storey extensions at the front and the extending of the existing garden room at the rear and a new dormer to the </w:t>
      </w:r>
      <w:proofErr w:type="gramStart"/>
      <w:r w:rsidRPr="00AD2EF3">
        <w:rPr>
          <w:rFonts w:asciiTheme="minorHAnsi" w:hAnsiTheme="minorHAnsi" w:cstheme="minorHAnsi"/>
          <w:sz w:val="20"/>
          <w:szCs w:val="20"/>
        </w:rPr>
        <w:t>second floor</w:t>
      </w:r>
      <w:proofErr w:type="gramEnd"/>
      <w:r w:rsidRPr="00AD2EF3">
        <w:rPr>
          <w:rFonts w:asciiTheme="minorHAnsi" w:hAnsiTheme="minorHAnsi" w:cstheme="minorHAnsi"/>
          <w:sz w:val="20"/>
          <w:szCs w:val="20"/>
        </w:rPr>
        <w:t xml:space="preserve"> rear. The dining room and porch extension are positioned to the north end (front) of the dwelling with a pitched roof. The garden room is extended to the south, replacing the existing garden room with a mono pitch that will match the neighbour’s rear extension. There is also a proposed dormer on the same elevation to the bedroom on the second floor. </w:t>
      </w:r>
    </w:p>
    <w:p w14:paraId="5E065094" w14:textId="77777777" w:rsidR="00AD2EF3" w:rsidRPr="00AD2EF3" w:rsidRDefault="00AD2EF3" w:rsidP="00AD2EF3">
      <w:pPr>
        <w:pStyle w:val="NormalWeb"/>
        <w:spacing w:after="0" w:line="240" w:lineRule="auto"/>
        <w:rPr>
          <w:rFonts w:asciiTheme="minorHAnsi" w:hAnsiTheme="minorHAnsi" w:cstheme="minorHAnsi"/>
          <w:sz w:val="20"/>
          <w:szCs w:val="20"/>
        </w:rPr>
      </w:pPr>
      <w:r w:rsidRPr="00AD2EF3">
        <w:rPr>
          <w:rFonts w:asciiTheme="minorHAnsi" w:hAnsiTheme="minorHAnsi" w:cstheme="minorHAnsi"/>
          <w:b/>
          <w:bCs/>
          <w:sz w:val="20"/>
          <w:szCs w:val="20"/>
        </w:rPr>
        <w:t>Consideration:</w:t>
      </w:r>
      <w:r w:rsidRPr="00AD2EF3">
        <w:rPr>
          <w:rFonts w:asciiTheme="minorHAnsi" w:hAnsiTheme="minorHAnsi" w:cstheme="minorHAnsi"/>
          <w:sz w:val="20"/>
          <w:szCs w:val="20"/>
        </w:rPr>
        <w:t xml:space="preserve"> The existing property has received a number of additions in the past which have created a disorderly appearance and which create little significance in the area. The site is in a very quiet area. The current proposals are considered modest and have created a more cohesive design which relates well to the adjoining property as well as creating more usable space. The front extension is close to the lane however is sympathetic to the building form when taking in the whole, reflecting the form of the neighbouring building. The materials of slate roof and rendered walls are considered appropriate.</w:t>
      </w:r>
    </w:p>
    <w:p w14:paraId="334E3786" w14:textId="77777777" w:rsidR="00AD2EF3" w:rsidRPr="00AD2EF3" w:rsidRDefault="00AD2EF3" w:rsidP="00AD2EF3">
      <w:pPr>
        <w:pStyle w:val="NormalWeb"/>
        <w:spacing w:after="0" w:line="240" w:lineRule="auto"/>
        <w:rPr>
          <w:rFonts w:asciiTheme="minorHAnsi" w:hAnsiTheme="minorHAnsi" w:cstheme="minorHAnsi"/>
          <w:sz w:val="20"/>
          <w:szCs w:val="20"/>
        </w:rPr>
      </w:pPr>
      <w:r w:rsidRPr="00AD2EF3">
        <w:rPr>
          <w:rFonts w:asciiTheme="minorHAnsi" w:hAnsiTheme="minorHAnsi" w:cstheme="minorHAnsi"/>
          <w:sz w:val="20"/>
          <w:szCs w:val="20"/>
        </w:rPr>
        <w:t>It is considered that the following policies apply.</w:t>
      </w:r>
    </w:p>
    <w:p w14:paraId="5AB4EFE3" w14:textId="77777777" w:rsidR="00AD2EF3" w:rsidRPr="00AD2EF3" w:rsidRDefault="00AD2EF3" w:rsidP="00AD2EF3">
      <w:pPr>
        <w:pStyle w:val="NormalWeb"/>
        <w:spacing w:after="0"/>
        <w:rPr>
          <w:rFonts w:asciiTheme="minorHAnsi" w:hAnsiTheme="minorHAnsi" w:cstheme="minorHAnsi"/>
          <w:sz w:val="20"/>
          <w:szCs w:val="20"/>
        </w:rPr>
      </w:pPr>
      <w:r w:rsidRPr="00AD2EF3">
        <w:rPr>
          <w:rFonts w:asciiTheme="minorHAnsi" w:hAnsiTheme="minorHAnsi" w:cstheme="minorHAnsi"/>
          <w:sz w:val="20"/>
          <w:szCs w:val="20"/>
        </w:rPr>
        <w:t>Local Plan:</w:t>
      </w:r>
    </w:p>
    <w:p w14:paraId="6A63B9FE" w14:textId="77777777" w:rsidR="00AD2EF3" w:rsidRPr="00AD2EF3" w:rsidRDefault="00AD2EF3" w:rsidP="00AD2EF3">
      <w:pPr>
        <w:pStyle w:val="NormalWeb"/>
        <w:spacing w:after="0"/>
        <w:rPr>
          <w:rFonts w:asciiTheme="minorHAnsi" w:hAnsiTheme="minorHAnsi" w:cstheme="minorHAnsi"/>
          <w:sz w:val="20"/>
          <w:szCs w:val="20"/>
        </w:rPr>
      </w:pPr>
      <w:r w:rsidRPr="00AD2EF3">
        <w:rPr>
          <w:rFonts w:asciiTheme="minorHAnsi" w:hAnsiTheme="minorHAnsi" w:cstheme="minorHAnsi"/>
          <w:sz w:val="20"/>
          <w:szCs w:val="20"/>
        </w:rPr>
        <w:t xml:space="preserve">INT1 - Presumption in favour of Sustainable Development </w:t>
      </w:r>
    </w:p>
    <w:p w14:paraId="7FEF25E1" w14:textId="2BFA4F5F" w:rsidR="00AD2EF3" w:rsidRPr="00AD2EF3" w:rsidRDefault="00AD2EF3" w:rsidP="00AD2EF3">
      <w:pPr>
        <w:pStyle w:val="NormalWeb"/>
        <w:spacing w:after="0"/>
        <w:rPr>
          <w:rFonts w:asciiTheme="minorHAnsi" w:hAnsiTheme="minorHAnsi" w:cstheme="minorHAnsi"/>
          <w:sz w:val="20"/>
          <w:szCs w:val="20"/>
        </w:rPr>
      </w:pPr>
      <w:r w:rsidRPr="00AD2EF3">
        <w:rPr>
          <w:rFonts w:asciiTheme="minorHAnsi" w:hAnsiTheme="minorHAnsi" w:cstheme="minorHAnsi"/>
          <w:sz w:val="20"/>
          <w:szCs w:val="20"/>
        </w:rPr>
        <w:t xml:space="preserve">• ENV5 - Flood Risk </w:t>
      </w:r>
      <w:r w:rsidR="004177C1">
        <w:rPr>
          <w:rFonts w:asciiTheme="minorHAnsi" w:hAnsiTheme="minorHAnsi" w:cstheme="minorHAnsi"/>
          <w:sz w:val="20"/>
          <w:szCs w:val="20"/>
        </w:rPr>
        <w:t xml:space="preserve"> </w:t>
      </w:r>
      <w:r w:rsidRPr="00AD2EF3">
        <w:rPr>
          <w:rFonts w:asciiTheme="minorHAnsi" w:hAnsiTheme="minorHAnsi" w:cstheme="minorHAnsi"/>
          <w:sz w:val="20"/>
          <w:szCs w:val="20"/>
        </w:rPr>
        <w:t xml:space="preserve"> ENV10 - The landscape and townscape setting </w:t>
      </w:r>
      <w:r w:rsidR="004177C1">
        <w:rPr>
          <w:rFonts w:asciiTheme="minorHAnsi" w:hAnsiTheme="minorHAnsi" w:cstheme="minorHAnsi"/>
          <w:sz w:val="20"/>
          <w:szCs w:val="20"/>
        </w:rPr>
        <w:t xml:space="preserve"> </w:t>
      </w:r>
      <w:r w:rsidRPr="00AD2EF3">
        <w:rPr>
          <w:rFonts w:asciiTheme="minorHAnsi" w:hAnsiTheme="minorHAnsi" w:cstheme="minorHAnsi"/>
          <w:sz w:val="20"/>
          <w:szCs w:val="20"/>
        </w:rPr>
        <w:t xml:space="preserve"> ENV12 - The design and positioning of buildings </w:t>
      </w:r>
      <w:r w:rsidR="00C718E4">
        <w:rPr>
          <w:rFonts w:asciiTheme="minorHAnsi" w:hAnsiTheme="minorHAnsi" w:cstheme="minorHAnsi"/>
          <w:sz w:val="20"/>
          <w:szCs w:val="20"/>
        </w:rPr>
        <w:t xml:space="preserve"> </w:t>
      </w:r>
      <w:r w:rsidRPr="00AD2EF3">
        <w:rPr>
          <w:rFonts w:asciiTheme="minorHAnsi" w:hAnsiTheme="minorHAnsi" w:cstheme="minorHAnsi"/>
          <w:sz w:val="20"/>
          <w:szCs w:val="20"/>
        </w:rPr>
        <w:t xml:space="preserve"> ENV16 - Amenity </w:t>
      </w:r>
      <w:r w:rsidR="00C718E4">
        <w:rPr>
          <w:rFonts w:asciiTheme="minorHAnsi" w:hAnsiTheme="minorHAnsi" w:cstheme="minorHAnsi"/>
          <w:sz w:val="20"/>
          <w:szCs w:val="20"/>
        </w:rPr>
        <w:t xml:space="preserve"> </w:t>
      </w:r>
      <w:r w:rsidRPr="00AD2EF3">
        <w:rPr>
          <w:rFonts w:asciiTheme="minorHAnsi" w:hAnsiTheme="minorHAnsi" w:cstheme="minorHAnsi"/>
          <w:sz w:val="20"/>
          <w:szCs w:val="20"/>
        </w:rPr>
        <w:t xml:space="preserve"> SUS2 - Distribution Of Development</w:t>
      </w:r>
      <w:r w:rsidR="00C718E4">
        <w:rPr>
          <w:rFonts w:asciiTheme="minorHAnsi" w:hAnsiTheme="minorHAnsi" w:cstheme="minorHAnsi"/>
          <w:sz w:val="20"/>
          <w:szCs w:val="20"/>
        </w:rPr>
        <w:t xml:space="preserve"> </w:t>
      </w:r>
      <w:r w:rsidRPr="00AD2EF3">
        <w:rPr>
          <w:rFonts w:asciiTheme="minorHAnsi" w:hAnsiTheme="minorHAnsi" w:cstheme="minorHAnsi"/>
          <w:sz w:val="20"/>
          <w:szCs w:val="20"/>
        </w:rPr>
        <w:t xml:space="preserve"> ENV1 - Landscape, seascape &amp; sites of other geological interest </w:t>
      </w:r>
      <w:r w:rsidR="00C718E4">
        <w:rPr>
          <w:rFonts w:asciiTheme="minorHAnsi" w:hAnsiTheme="minorHAnsi" w:cstheme="minorHAnsi"/>
          <w:sz w:val="20"/>
          <w:szCs w:val="20"/>
        </w:rPr>
        <w:t xml:space="preserve"> </w:t>
      </w:r>
      <w:r w:rsidRPr="00AD2EF3">
        <w:rPr>
          <w:rFonts w:asciiTheme="minorHAnsi" w:hAnsiTheme="minorHAnsi" w:cstheme="minorHAnsi"/>
          <w:sz w:val="20"/>
          <w:szCs w:val="20"/>
        </w:rPr>
        <w:t xml:space="preserve"> HOUS6 - Other residential development outside DDB’s</w:t>
      </w:r>
    </w:p>
    <w:p w14:paraId="148D3708" w14:textId="77777777" w:rsidR="00AD2EF3" w:rsidRPr="00AD2EF3" w:rsidRDefault="00AD2EF3" w:rsidP="00AD2EF3">
      <w:pPr>
        <w:pStyle w:val="NormalWeb"/>
        <w:spacing w:after="0"/>
        <w:rPr>
          <w:rFonts w:asciiTheme="minorHAnsi" w:hAnsiTheme="minorHAnsi" w:cstheme="minorHAnsi"/>
          <w:sz w:val="20"/>
          <w:szCs w:val="20"/>
        </w:rPr>
      </w:pPr>
      <w:r w:rsidRPr="00AD2EF3">
        <w:rPr>
          <w:rFonts w:asciiTheme="minorHAnsi" w:hAnsiTheme="minorHAnsi" w:cstheme="minorHAnsi"/>
          <w:sz w:val="20"/>
          <w:szCs w:val="20"/>
        </w:rPr>
        <w:t>Neighbourhood Plan:</w:t>
      </w:r>
    </w:p>
    <w:p w14:paraId="44A6B1C5" w14:textId="23D84826" w:rsidR="00AD2EF3" w:rsidRPr="00AD2EF3" w:rsidRDefault="00AD2EF3" w:rsidP="00AD2EF3">
      <w:pPr>
        <w:pStyle w:val="NormalWeb"/>
        <w:spacing w:after="0"/>
        <w:rPr>
          <w:rFonts w:asciiTheme="minorHAnsi" w:hAnsiTheme="minorHAnsi" w:cstheme="minorHAnsi"/>
          <w:sz w:val="20"/>
          <w:szCs w:val="20"/>
        </w:rPr>
      </w:pPr>
      <w:r w:rsidRPr="00AD2EF3">
        <w:rPr>
          <w:rFonts w:asciiTheme="minorHAnsi" w:hAnsiTheme="minorHAnsi" w:cstheme="minorHAnsi"/>
          <w:sz w:val="20"/>
          <w:szCs w:val="20"/>
        </w:rPr>
        <w:t>• POLICY D1 Harmonising With The Site</w:t>
      </w:r>
      <w:r w:rsidR="00C718E4">
        <w:rPr>
          <w:rFonts w:asciiTheme="minorHAnsi" w:hAnsiTheme="minorHAnsi" w:cstheme="minorHAnsi"/>
          <w:sz w:val="20"/>
          <w:szCs w:val="20"/>
        </w:rPr>
        <w:t xml:space="preserve">  </w:t>
      </w:r>
      <w:r w:rsidRPr="00AD2EF3">
        <w:rPr>
          <w:rFonts w:asciiTheme="minorHAnsi" w:hAnsiTheme="minorHAnsi" w:cstheme="minorHAnsi"/>
          <w:sz w:val="20"/>
          <w:szCs w:val="20"/>
        </w:rPr>
        <w:t xml:space="preserve"> POLICY D8 Contributing To The Local Character</w:t>
      </w:r>
    </w:p>
    <w:p w14:paraId="5900E2C9" w14:textId="296F25FB" w:rsidR="00AD2EF3" w:rsidRPr="00AD2EF3" w:rsidRDefault="00AD2EF3" w:rsidP="00AD2EF3">
      <w:pPr>
        <w:rPr>
          <w:rFonts w:cstheme="minorHAnsi"/>
          <w:b/>
          <w:bCs/>
          <w:sz w:val="20"/>
          <w:szCs w:val="20"/>
        </w:rPr>
      </w:pPr>
      <w:r w:rsidRPr="00AD2EF3">
        <w:rPr>
          <w:rFonts w:cstheme="minorHAnsi"/>
          <w:b/>
          <w:bCs/>
          <w:sz w:val="20"/>
          <w:szCs w:val="20"/>
        </w:rPr>
        <w:t>Decision: Support</w:t>
      </w:r>
    </w:p>
    <w:p w14:paraId="598F73AA" w14:textId="4B65BDD6" w:rsidR="00AD2EF3" w:rsidRPr="00AD2EF3" w:rsidRDefault="00AD2EF3" w:rsidP="00AD2EF3">
      <w:pPr>
        <w:spacing w:after="0" w:line="240" w:lineRule="auto"/>
        <w:rPr>
          <w:rFonts w:eastAsiaTheme="minorEastAsia"/>
          <w:sz w:val="20"/>
          <w:szCs w:val="20"/>
        </w:rPr>
      </w:pPr>
      <w:r w:rsidRPr="00AD2EF3">
        <w:rPr>
          <w:rFonts w:eastAsiaTheme="minorEastAsia"/>
          <w:sz w:val="20"/>
          <w:szCs w:val="20"/>
        </w:rPr>
        <w:tab/>
      </w:r>
      <w:r w:rsidRPr="00AD2EF3">
        <w:rPr>
          <w:rFonts w:eastAsiaTheme="minorEastAsia"/>
          <w:b/>
          <w:bCs/>
        </w:rPr>
        <w:t>P/HOU/2024/01145</w:t>
      </w:r>
      <w:r w:rsidRPr="00AD2EF3">
        <w:rPr>
          <w:rFonts w:eastAsiaTheme="minorEastAsia"/>
          <w:sz w:val="20"/>
          <w:szCs w:val="20"/>
        </w:rPr>
        <w:t xml:space="preserve">  </w:t>
      </w:r>
      <w:r w:rsidRPr="00AD2EF3">
        <w:rPr>
          <w:rFonts w:eastAsiaTheme="minorEastAsia"/>
          <w:b/>
          <w:bCs/>
          <w:sz w:val="20"/>
          <w:szCs w:val="20"/>
        </w:rPr>
        <w:t>Advisory</w:t>
      </w:r>
      <w:r w:rsidR="00C718E4">
        <w:rPr>
          <w:rFonts w:eastAsiaTheme="minorEastAsia"/>
          <w:b/>
          <w:bCs/>
          <w:sz w:val="20"/>
          <w:szCs w:val="20"/>
        </w:rPr>
        <w:t xml:space="preserve"> Only</w:t>
      </w:r>
      <w:r w:rsidRPr="00AD2EF3">
        <w:rPr>
          <w:rFonts w:eastAsiaTheme="minorEastAsia"/>
          <w:sz w:val="20"/>
          <w:szCs w:val="20"/>
        </w:rPr>
        <w:t xml:space="preserve"> - (Demolish existing UPVC conservatory and replace with larger timber conservatory/garden room) - to add 2 x Velux rooflights to east elevation (instead of glazed panels on west side).Location: 6 </w:t>
      </w:r>
      <w:proofErr w:type="spellStart"/>
      <w:r w:rsidRPr="00AD2EF3">
        <w:rPr>
          <w:rFonts w:eastAsiaTheme="minorEastAsia"/>
          <w:sz w:val="20"/>
          <w:szCs w:val="20"/>
        </w:rPr>
        <w:t>Houndsell</w:t>
      </w:r>
      <w:proofErr w:type="spellEnd"/>
      <w:r w:rsidRPr="00AD2EF3">
        <w:rPr>
          <w:rFonts w:eastAsiaTheme="minorEastAsia"/>
          <w:sz w:val="20"/>
          <w:szCs w:val="20"/>
        </w:rPr>
        <w:t xml:space="preserve"> Way, Bridport, DT6 5QX</w:t>
      </w:r>
    </w:p>
    <w:p w14:paraId="2807495E" w14:textId="77777777" w:rsidR="00AD2EF3" w:rsidRDefault="00AD2EF3" w:rsidP="00AD2EF3">
      <w:pPr>
        <w:spacing w:after="0" w:line="240" w:lineRule="auto"/>
        <w:rPr>
          <w:rFonts w:eastAsiaTheme="minorEastAsia"/>
          <w:b/>
          <w:bCs/>
        </w:rPr>
      </w:pPr>
    </w:p>
    <w:p w14:paraId="214752A3" w14:textId="7EA99E9A" w:rsidR="008B08EC" w:rsidRPr="00D50BB2" w:rsidRDefault="008B08EC" w:rsidP="008B08EC">
      <w:pPr>
        <w:rPr>
          <w:rFonts w:cs="Open Sans"/>
          <w:bCs/>
          <w:sz w:val="20"/>
          <w:szCs w:val="20"/>
          <w:shd w:val="clear" w:color="auto" w:fill="FFFFFF"/>
        </w:rPr>
      </w:pPr>
      <w:r>
        <w:rPr>
          <w:rFonts w:cs="Open Sans"/>
          <w:b/>
          <w:sz w:val="20"/>
          <w:szCs w:val="20"/>
          <w:shd w:val="clear" w:color="auto" w:fill="FFFFFF"/>
        </w:rPr>
        <w:t xml:space="preserve">0006: Allotments: </w:t>
      </w:r>
      <w:r w:rsidRPr="00D50BB2">
        <w:rPr>
          <w:rFonts w:cs="Open Sans"/>
          <w:bCs/>
          <w:sz w:val="20"/>
          <w:szCs w:val="20"/>
          <w:shd w:val="clear" w:color="auto" w:fill="FFFFFF"/>
        </w:rPr>
        <w:t xml:space="preserve">Cllr Bates </w:t>
      </w:r>
      <w:r>
        <w:rPr>
          <w:rFonts w:cs="Open Sans"/>
          <w:bCs/>
          <w:sz w:val="20"/>
          <w:szCs w:val="20"/>
          <w:shd w:val="clear" w:color="auto" w:fill="FFFFFF"/>
        </w:rPr>
        <w:t>presented his latest paper, which had been circulated previously. A discussion ensued</w:t>
      </w:r>
      <w:r w:rsidR="001600A5">
        <w:rPr>
          <w:rFonts w:cs="Open Sans"/>
          <w:bCs/>
          <w:sz w:val="20"/>
          <w:szCs w:val="20"/>
          <w:shd w:val="clear" w:color="auto" w:fill="FFFFFF"/>
        </w:rPr>
        <w:t>. T</w:t>
      </w:r>
      <w:r>
        <w:rPr>
          <w:rFonts w:cs="Open Sans"/>
          <w:bCs/>
          <w:sz w:val="20"/>
          <w:szCs w:val="20"/>
          <w:shd w:val="clear" w:color="auto" w:fill="FFFFFF"/>
        </w:rPr>
        <w:t xml:space="preserve">he main points being that </w:t>
      </w:r>
      <w:r w:rsidR="00AD2EF3">
        <w:rPr>
          <w:rFonts w:cs="Open Sans"/>
          <w:bCs/>
          <w:sz w:val="20"/>
          <w:szCs w:val="20"/>
          <w:shd w:val="clear" w:color="auto" w:fill="FFFFFF"/>
        </w:rPr>
        <w:t>Dorset</w:t>
      </w:r>
      <w:r>
        <w:rPr>
          <w:rFonts w:cs="Open Sans"/>
          <w:bCs/>
          <w:sz w:val="20"/>
          <w:szCs w:val="20"/>
          <w:shd w:val="clear" w:color="auto" w:fill="FFFFFF"/>
        </w:rPr>
        <w:t xml:space="preserve"> Council </w:t>
      </w:r>
      <w:r w:rsidR="00AD2EF3">
        <w:rPr>
          <w:rFonts w:cs="Open Sans"/>
          <w:bCs/>
          <w:sz w:val="20"/>
          <w:szCs w:val="20"/>
          <w:shd w:val="clear" w:color="auto" w:fill="FFFFFF"/>
        </w:rPr>
        <w:t xml:space="preserve">had still not responded about </w:t>
      </w:r>
      <w:r>
        <w:rPr>
          <w:rFonts w:cs="Open Sans"/>
          <w:bCs/>
          <w:sz w:val="20"/>
          <w:szCs w:val="20"/>
          <w:shd w:val="clear" w:color="auto" w:fill="FFFFFF"/>
        </w:rPr>
        <w:t>improve</w:t>
      </w:r>
      <w:r w:rsidR="00AD2EF3">
        <w:rPr>
          <w:rFonts w:cs="Open Sans"/>
          <w:bCs/>
          <w:sz w:val="20"/>
          <w:szCs w:val="20"/>
          <w:shd w:val="clear" w:color="auto" w:fill="FFFFFF"/>
        </w:rPr>
        <w:t>ments to</w:t>
      </w:r>
      <w:r>
        <w:rPr>
          <w:rFonts w:cs="Open Sans"/>
          <w:bCs/>
          <w:sz w:val="20"/>
          <w:szCs w:val="20"/>
          <w:shd w:val="clear" w:color="auto" w:fill="FFFFFF"/>
        </w:rPr>
        <w:t xml:space="preserve"> the entrance to the West Road allotments (which are rented by </w:t>
      </w:r>
      <w:r w:rsidR="00EB3741">
        <w:rPr>
          <w:rFonts w:cs="Open Sans"/>
          <w:bCs/>
          <w:sz w:val="20"/>
          <w:szCs w:val="20"/>
          <w:shd w:val="clear" w:color="auto" w:fill="FFFFFF"/>
        </w:rPr>
        <w:t>SPC from them</w:t>
      </w:r>
      <w:r>
        <w:rPr>
          <w:rFonts w:cs="Open Sans"/>
          <w:bCs/>
          <w:sz w:val="20"/>
          <w:szCs w:val="20"/>
          <w:shd w:val="clear" w:color="auto" w:fill="FFFFFF"/>
        </w:rPr>
        <w:t>)</w:t>
      </w:r>
      <w:r w:rsidR="001600A5">
        <w:rPr>
          <w:rFonts w:cs="Open Sans"/>
          <w:bCs/>
          <w:sz w:val="20"/>
          <w:szCs w:val="20"/>
          <w:shd w:val="clear" w:color="auto" w:fill="FFFFFF"/>
        </w:rPr>
        <w:t>; the Council did not agree to fund a water supply for the allotments and the Clerk would look at options to sell Pine View</w:t>
      </w:r>
      <w:r>
        <w:rPr>
          <w:rFonts w:cs="Open Sans"/>
          <w:bCs/>
          <w:sz w:val="20"/>
          <w:szCs w:val="20"/>
          <w:shd w:val="clear" w:color="auto" w:fill="FFFFFF"/>
        </w:rPr>
        <w:t xml:space="preserve">. </w:t>
      </w:r>
    </w:p>
    <w:p w14:paraId="7EB298C4" w14:textId="3AA8BB4C" w:rsidR="00D16287" w:rsidRDefault="00D16287" w:rsidP="00045B4C">
      <w:pPr>
        <w:rPr>
          <w:rFonts w:cs="Open Sans"/>
          <w:b/>
          <w:sz w:val="20"/>
          <w:szCs w:val="20"/>
          <w:shd w:val="clear" w:color="auto" w:fill="FFFFFF"/>
        </w:rPr>
      </w:pPr>
      <w:r>
        <w:rPr>
          <w:rFonts w:cs="Open Sans"/>
          <w:b/>
          <w:sz w:val="20"/>
          <w:szCs w:val="20"/>
          <w:shd w:val="clear" w:color="auto" w:fill="FFFFFF"/>
        </w:rPr>
        <w:t xml:space="preserve">0007: </w:t>
      </w:r>
      <w:r w:rsidR="001600A5">
        <w:rPr>
          <w:rFonts w:cs="Open Sans"/>
          <w:b/>
          <w:sz w:val="20"/>
          <w:szCs w:val="20"/>
          <w:shd w:val="clear" w:color="auto" w:fill="FFFFFF"/>
        </w:rPr>
        <w:t>SPC Newsletter</w:t>
      </w:r>
      <w:r w:rsidR="00CD6E7F">
        <w:rPr>
          <w:rFonts w:cs="Open Sans"/>
          <w:b/>
          <w:sz w:val="20"/>
          <w:szCs w:val="20"/>
          <w:shd w:val="clear" w:color="auto" w:fill="FFFFFF"/>
        </w:rPr>
        <w:t xml:space="preserve">: </w:t>
      </w:r>
      <w:r w:rsidR="00CD6E7F">
        <w:rPr>
          <w:rFonts w:cs="Open Sans"/>
          <w:bCs/>
          <w:sz w:val="20"/>
          <w:szCs w:val="20"/>
          <w:shd w:val="clear" w:color="auto" w:fill="FFFFFF"/>
        </w:rPr>
        <w:t xml:space="preserve">Cllr Hamblett confirmed </w:t>
      </w:r>
      <w:r w:rsidR="001600A5">
        <w:rPr>
          <w:rFonts w:cs="Open Sans"/>
          <w:bCs/>
          <w:sz w:val="20"/>
          <w:szCs w:val="20"/>
          <w:shd w:val="clear" w:color="auto" w:fill="FFFFFF"/>
        </w:rPr>
        <w:t>that</w:t>
      </w:r>
      <w:r w:rsidR="00CD6E7F">
        <w:rPr>
          <w:rFonts w:cs="Open Sans"/>
          <w:bCs/>
          <w:sz w:val="20"/>
          <w:szCs w:val="20"/>
          <w:shd w:val="clear" w:color="auto" w:fill="FFFFFF"/>
        </w:rPr>
        <w:t xml:space="preserve"> the next edition</w:t>
      </w:r>
      <w:r w:rsidR="001600A5">
        <w:rPr>
          <w:rFonts w:cs="Open Sans"/>
          <w:bCs/>
          <w:sz w:val="20"/>
          <w:szCs w:val="20"/>
          <w:shd w:val="clear" w:color="auto" w:fill="FFFFFF"/>
        </w:rPr>
        <w:t xml:space="preserve"> was ready, </w:t>
      </w:r>
      <w:proofErr w:type="spellStart"/>
      <w:r w:rsidR="001600A5">
        <w:rPr>
          <w:rFonts w:cs="Open Sans"/>
          <w:bCs/>
          <w:sz w:val="20"/>
          <w:szCs w:val="20"/>
          <w:shd w:val="clear" w:color="auto" w:fill="FFFFFF"/>
        </w:rPr>
        <w:t>interms</w:t>
      </w:r>
      <w:proofErr w:type="spellEnd"/>
      <w:r w:rsidR="001600A5">
        <w:rPr>
          <w:rFonts w:cs="Open Sans"/>
          <w:bCs/>
          <w:sz w:val="20"/>
          <w:szCs w:val="20"/>
          <w:shd w:val="clear" w:color="auto" w:fill="FFFFFF"/>
        </w:rPr>
        <w:t xml:space="preserve"> of content. He had done a dummy layout which was shared with members and the copy would now go to professional design and layout ahead of printing. </w:t>
      </w:r>
    </w:p>
    <w:p w14:paraId="59AC9AB5" w14:textId="6D8F2E1A" w:rsidR="00453F2E" w:rsidRDefault="00453F2E" w:rsidP="00045B4C">
      <w:pPr>
        <w:rPr>
          <w:rFonts w:cs="Open Sans"/>
          <w:bCs/>
          <w:sz w:val="20"/>
          <w:szCs w:val="20"/>
          <w:shd w:val="clear" w:color="auto" w:fill="FFFFFF"/>
        </w:rPr>
      </w:pPr>
      <w:r>
        <w:rPr>
          <w:rFonts w:cs="Open Sans"/>
          <w:b/>
          <w:sz w:val="20"/>
          <w:szCs w:val="20"/>
          <w:shd w:val="clear" w:color="auto" w:fill="FFFFFF"/>
        </w:rPr>
        <w:t>000</w:t>
      </w:r>
      <w:r w:rsidR="001600A5">
        <w:rPr>
          <w:rFonts w:cs="Open Sans"/>
          <w:b/>
          <w:sz w:val="20"/>
          <w:szCs w:val="20"/>
          <w:shd w:val="clear" w:color="auto" w:fill="FFFFFF"/>
        </w:rPr>
        <w:t>8</w:t>
      </w:r>
      <w:r>
        <w:rPr>
          <w:rFonts w:cs="Open Sans"/>
          <w:b/>
          <w:sz w:val="20"/>
          <w:szCs w:val="20"/>
          <w:shd w:val="clear" w:color="auto" w:fill="FFFFFF"/>
        </w:rPr>
        <w:t xml:space="preserve">: </w:t>
      </w:r>
      <w:r w:rsidR="001600A5">
        <w:rPr>
          <w:rFonts w:cs="Open Sans"/>
          <w:b/>
          <w:sz w:val="20"/>
          <w:szCs w:val="20"/>
          <w:shd w:val="clear" w:color="auto" w:fill="FFFFFF"/>
        </w:rPr>
        <w:t>Climate</w:t>
      </w:r>
      <w:r w:rsidR="00CD6E7F">
        <w:rPr>
          <w:rFonts w:cs="Open Sans"/>
          <w:b/>
          <w:sz w:val="20"/>
          <w:szCs w:val="20"/>
          <w:shd w:val="clear" w:color="auto" w:fill="FFFFFF"/>
        </w:rPr>
        <w:t xml:space="preserve"> and Waterways</w:t>
      </w:r>
      <w:r>
        <w:rPr>
          <w:rFonts w:cs="Open Sans"/>
          <w:b/>
          <w:sz w:val="20"/>
          <w:szCs w:val="20"/>
          <w:shd w:val="clear" w:color="auto" w:fill="FFFFFF"/>
        </w:rPr>
        <w:t>:</w:t>
      </w:r>
      <w:r w:rsidR="00CD6E7F">
        <w:rPr>
          <w:rFonts w:cs="Open Sans"/>
          <w:b/>
          <w:sz w:val="20"/>
          <w:szCs w:val="20"/>
          <w:shd w:val="clear" w:color="auto" w:fill="FFFFFF"/>
        </w:rPr>
        <w:t xml:space="preserve"> </w:t>
      </w:r>
      <w:r w:rsidR="00CD6E7F" w:rsidRPr="00CD6E7F">
        <w:rPr>
          <w:rFonts w:cs="Open Sans"/>
          <w:bCs/>
          <w:sz w:val="20"/>
          <w:szCs w:val="20"/>
          <w:shd w:val="clear" w:color="auto" w:fill="FFFFFF"/>
        </w:rPr>
        <w:t xml:space="preserve">Cllr Hamblett advised the Council that he </w:t>
      </w:r>
      <w:r w:rsidR="001600A5">
        <w:rPr>
          <w:rFonts w:cs="Open Sans"/>
          <w:bCs/>
          <w:sz w:val="20"/>
          <w:szCs w:val="20"/>
          <w:shd w:val="clear" w:color="auto" w:fill="FFFFFF"/>
        </w:rPr>
        <w:t xml:space="preserve">and the Clerk had set up and advertised a beach clean at </w:t>
      </w:r>
      <w:proofErr w:type="spellStart"/>
      <w:r w:rsidR="001600A5">
        <w:rPr>
          <w:rFonts w:cs="Open Sans"/>
          <w:bCs/>
          <w:sz w:val="20"/>
          <w:szCs w:val="20"/>
          <w:shd w:val="clear" w:color="auto" w:fill="FFFFFF"/>
        </w:rPr>
        <w:t>Eype</w:t>
      </w:r>
      <w:proofErr w:type="spellEnd"/>
      <w:r w:rsidR="001600A5">
        <w:rPr>
          <w:rFonts w:cs="Open Sans"/>
          <w:bCs/>
          <w:sz w:val="20"/>
          <w:szCs w:val="20"/>
          <w:shd w:val="clear" w:color="auto" w:fill="FFFFFF"/>
        </w:rPr>
        <w:t xml:space="preserve"> on 6 October</w:t>
      </w:r>
      <w:r w:rsidR="00CD6E7F" w:rsidRPr="00CD6E7F">
        <w:rPr>
          <w:rFonts w:cs="Open Sans"/>
          <w:bCs/>
          <w:sz w:val="20"/>
          <w:szCs w:val="20"/>
          <w:shd w:val="clear" w:color="auto" w:fill="FFFFFF"/>
        </w:rPr>
        <w:t>.</w:t>
      </w:r>
      <w:r w:rsidR="001600A5">
        <w:rPr>
          <w:rFonts w:cs="Open Sans"/>
          <w:bCs/>
          <w:sz w:val="20"/>
          <w:szCs w:val="20"/>
          <w:shd w:val="clear" w:color="auto" w:fill="FFFFFF"/>
        </w:rPr>
        <w:t xml:space="preserve"> The Clerk took an action to inform Martin Cox about the event. Cllr Evans confirmed that he would stand down from CROWD and that Cllr Hamblett would become the SPC Rep.</w:t>
      </w:r>
    </w:p>
    <w:p w14:paraId="3D017E5D" w14:textId="7C2B9D65" w:rsidR="00D51C32" w:rsidRPr="008845A6" w:rsidRDefault="007F7946" w:rsidP="00045B4C">
      <w:pPr>
        <w:rPr>
          <w:rFonts w:cs="Open Sans"/>
          <w:bCs/>
          <w:sz w:val="20"/>
          <w:szCs w:val="20"/>
          <w:shd w:val="clear" w:color="auto" w:fill="FFFFFF"/>
        </w:rPr>
      </w:pPr>
      <w:r>
        <w:rPr>
          <w:rFonts w:cs="Open Sans"/>
          <w:b/>
          <w:sz w:val="20"/>
          <w:szCs w:val="20"/>
          <w:shd w:val="clear" w:color="auto" w:fill="FFFFFF"/>
        </w:rPr>
        <w:t>00</w:t>
      </w:r>
      <w:r w:rsidR="001600A5">
        <w:rPr>
          <w:rFonts w:cs="Open Sans"/>
          <w:b/>
          <w:sz w:val="20"/>
          <w:szCs w:val="20"/>
          <w:shd w:val="clear" w:color="auto" w:fill="FFFFFF"/>
        </w:rPr>
        <w:t>09</w:t>
      </w:r>
      <w:r w:rsidR="009F5AEA">
        <w:rPr>
          <w:rFonts w:cs="Open Sans"/>
          <w:b/>
          <w:sz w:val="20"/>
          <w:szCs w:val="20"/>
          <w:shd w:val="clear" w:color="auto" w:fill="FFFFFF"/>
        </w:rPr>
        <w:t xml:space="preserve">: </w:t>
      </w:r>
      <w:r w:rsidR="001600A5">
        <w:rPr>
          <w:rFonts w:cs="Open Sans"/>
          <w:b/>
          <w:sz w:val="20"/>
          <w:szCs w:val="20"/>
          <w:shd w:val="clear" w:color="auto" w:fill="FFFFFF"/>
        </w:rPr>
        <w:t>Subsistence</w:t>
      </w:r>
      <w:r w:rsidR="00CD6E7F">
        <w:rPr>
          <w:rFonts w:cs="Open Sans"/>
          <w:b/>
          <w:sz w:val="20"/>
          <w:szCs w:val="20"/>
          <w:shd w:val="clear" w:color="auto" w:fill="FFFFFF"/>
        </w:rPr>
        <w:t xml:space="preserve">: </w:t>
      </w:r>
      <w:r w:rsidR="00CD6E7F" w:rsidRPr="00F60CBB">
        <w:rPr>
          <w:rFonts w:cs="Open Sans"/>
          <w:bCs/>
          <w:sz w:val="20"/>
          <w:szCs w:val="20"/>
          <w:shd w:val="clear" w:color="auto" w:fill="FFFFFF"/>
        </w:rPr>
        <w:t xml:space="preserve">The Council </w:t>
      </w:r>
      <w:r w:rsidR="001600A5">
        <w:rPr>
          <w:rFonts w:cs="Open Sans"/>
          <w:bCs/>
          <w:sz w:val="20"/>
          <w:szCs w:val="20"/>
          <w:shd w:val="clear" w:color="auto" w:fill="FFFFFF"/>
        </w:rPr>
        <w:t>discussed amending the Standing Orders to enable Councillors to claim subsistence for meetings lasting two hours or more. The Clerk would prepare some text for approval at the October Meeting.</w:t>
      </w:r>
    </w:p>
    <w:p w14:paraId="56933468" w14:textId="65497245" w:rsidR="004177C1" w:rsidRDefault="008845A6" w:rsidP="00045B4C">
      <w:pPr>
        <w:rPr>
          <w:rFonts w:cs="Open Sans"/>
          <w:bCs/>
          <w:sz w:val="20"/>
          <w:szCs w:val="20"/>
          <w:shd w:val="clear" w:color="auto" w:fill="FFFFFF"/>
        </w:rPr>
      </w:pPr>
      <w:r>
        <w:rPr>
          <w:rFonts w:cs="Open Sans"/>
          <w:b/>
          <w:sz w:val="20"/>
          <w:szCs w:val="20"/>
          <w:shd w:val="clear" w:color="auto" w:fill="FFFFFF"/>
        </w:rPr>
        <w:lastRenderedPageBreak/>
        <w:t>001</w:t>
      </w:r>
      <w:r w:rsidR="001600A5">
        <w:rPr>
          <w:rFonts w:cs="Open Sans"/>
          <w:b/>
          <w:sz w:val="20"/>
          <w:szCs w:val="20"/>
          <w:shd w:val="clear" w:color="auto" w:fill="FFFFFF"/>
        </w:rPr>
        <w:t>0</w:t>
      </w:r>
      <w:r>
        <w:rPr>
          <w:rFonts w:cs="Open Sans"/>
          <w:b/>
          <w:sz w:val="20"/>
          <w:szCs w:val="20"/>
          <w:shd w:val="clear" w:color="auto" w:fill="FFFFFF"/>
        </w:rPr>
        <w:t xml:space="preserve">: </w:t>
      </w:r>
      <w:r w:rsidR="00DD282C">
        <w:rPr>
          <w:rFonts w:cs="Open Sans"/>
          <w:b/>
          <w:sz w:val="20"/>
          <w:szCs w:val="20"/>
          <w:shd w:val="clear" w:color="auto" w:fill="FFFFFF"/>
        </w:rPr>
        <w:t xml:space="preserve">Reports from Lead members: </w:t>
      </w:r>
      <w:r w:rsidR="007D5B43">
        <w:rPr>
          <w:rFonts w:cs="Open Sans"/>
          <w:bCs/>
          <w:sz w:val="20"/>
          <w:szCs w:val="20"/>
          <w:shd w:val="clear" w:color="auto" w:fill="FFFFFF"/>
        </w:rPr>
        <w:br/>
      </w:r>
      <w:r w:rsidR="007D5B43" w:rsidRPr="007D5B43">
        <w:rPr>
          <w:rFonts w:cs="Open Sans"/>
          <w:b/>
          <w:sz w:val="20"/>
          <w:szCs w:val="20"/>
          <w:shd w:val="clear" w:color="auto" w:fill="FFFFFF"/>
        </w:rPr>
        <w:t xml:space="preserve">Cllr Evans </w:t>
      </w:r>
      <w:r w:rsidR="007D5B43">
        <w:rPr>
          <w:rFonts w:cs="Open Sans"/>
          <w:b/>
          <w:sz w:val="20"/>
          <w:szCs w:val="20"/>
          <w:shd w:val="clear" w:color="auto" w:fill="FFFFFF"/>
        </w:rPr>
        <w:t>–</w:t>
      </w:r>
      <w:r w:rsidR="007D5B43">
        <w:rPr>
          <w:rFonts w:cs="Open Sans"/>
          <w:bCs/>
          <w:sz w:val="20"/>
          <w:szCs w:val="20"/>
          <w:shd w:val="clear" w:color="auto" w:fill="FFFFFF"/>
        </w:rPr>
        <w:t xml:space="preserve"> </w:t>
      </w:r>
      <w:r w:rsidR="004177C1">
        <w:rPr>
          <w:rFonts w:cs="Open Sans"/>
          <w:b/>
          <w:sz w:val="20"/>
          <w:szCs w:val="20"/>
          <w:shd w:val="clear" w:color="auto" w:fill="FFFFFF"/>
        </w:rPr>
        <w:t>f</w:t>
      </w:r>
      <w:r w:rsidR="007D5B43" w:rsidRPr="007D5B43">
        <w:rPr>
          <w:rFonts w:cs="Open Sans"/>
          <w:b/>
          <w:sz w:val="20"/>
          <w:szCs w:val="20"/>
          <w:shd w:val="clear" w:color="auto" w:fill="FFFFFF"/>
        </w:rPr>
        <w:t>)</w:t>
      </w:r>
      <w:r w:rsidR="00023A6A">
        <w:rPr>
          <w:rFonts w:cs="Open Sans"/>
          <w:b/>
          <w:sz w:val="20"/>
          <w:szCs w:val="20"/>
          <w:shd w:val="clear" w:color="auto" w:fill="FFFFFF"/>
        </w:rPr>
        <w:t xml:space="preserve"> </w:t>
      </w:r>
      <w:r w:rsidR="004177C1">
        <w:rPr>
          <w:rFonts w:cs="Open Sans"/>
          <w:b/>
          <w:sz w:val="20"/>
          <w:szCs w:val="20"/>
          <w:shd w:val="clear" w:color="auto" w:fill="FFFFFF"/>
        </w:rPr>
        <w:t>BLAP Steering Group</w:t>
      </w:r>
      <w:r w:rsidR="007D5B43">
        <w:rPr>
          <w:rFonts w:cs="Open Sans"/>
          <w:bCs/>
          <w:sz w:val="20"/>
          <w:szCs w:val="20"/>
          <w:shd w:val="clear" w:color="auto" w:fill="FFFFFF"/>
        </w:rPr>
        <w:t xml:space="preserve"> </w:t>
      </w:r>
      <w:r w:rsidR="00A07892">
        <w:rPr>
          <w:rFonts w:cs="Open Sans"/>
          <w:bCs/>
          <w:sz w:val="20"/>
          <w:szCs w:val="20"/>
          <w:shd w:val="clear" w:color="auto" w:fill="FFFFFF"/>
        </w:rPr>
        <w:t xml:space="preserve">Cllr Evans </w:t>
      </w:r>
      <w:r w:rsidR="004177C1">
        <w:rPr>
          <w:rFonts w:cs="Open Sans"/>
          <w:bCs/>
          <w:sz w:val="20"/>
          <w:szCs w:val="20"/>
          <w:shd w:val="clear" w:color="auto" w:fill="FFFFFF"/>
        </w:rPr>
        <w:t xml:space="preserve">fed back on the recent meeting </w:t>
      </w:r>
      <w:r w:rsidR="00C32263">
        <w:rPr>
          <w:rFonts w:cs="Open Sans"/>
          <w:bCs/>
          <w:sz w:val="20"/>
          <w:szCs w:val="20"/>
          <w:shd w:val="clear" w:color="auto" w:fill="FFFFFF"/>
        </w:rPr>
        <w:t>h</w:t>
      </w:r>
      <w:r w:rsidR="004177C1">
        <w:rPr>
          <w:rFonts w:cs="Open Sans"/>
          <w:bCs/>
          <w:sz w:val="20"/>
          <w:szCs w:val="20"/>
          <w:shd w:val="clear" w:color="auto" w:fill="FFFFFF"/>
        </w:rPr>
        <w:t>e had attended.</w:t>
      </w:r>
    </w:p>
    <w:p w14:paraId="0307C0C2" w14:textId="240AFA96" w:rsidR="007D5B43" w:rsidRPr="007419F5" w:rsidRDefault="00A07892" w:rsidP="00045B4C">
      <w:pPr>
        <w:rPr>
          <w:rFonts w:cs="Open Sans"/>
          <w:sz w:val="20"/>
          <w:szCs w:val="20"/>
          <w:shd w:val="clear" w:color="auto" w:fill="FFFFFF"/>
        </w:rPr>
      </w:pPr>
      <w:r w:rsidRPr="00023A6A">
        <w:rPr>
          <w:rFonts w:cs="Open Sans"/>
          <w:b/>
          <w:bCs/>
          <w:sz w:val="20"/>
          <w:szCs w:val="20"/>
          <w:shd w:val="clear" w:color="auto" w:fill="FFFFFF"/>
        </w:rPr>
        <w:t xml:space="preserve">Cllr </w:t>
      </w:r>
      <w:r w:rsidR="004177C1">
        <w:rPr>
          <w:rFonts w:cs="Open Sans"/>
          <w:b/>
          <w:bCs/>
          <w:sz w:val="20"/>
          <w:szCs w:val="20"/>
          <w:shd w:val="clear" w:color="auto" w:fill="FFFFFF"/>
        </w:rPr>
        <w:t>Hamblett</w:t>
      </w:r>
      <w:r>
        <w:rPr>
          <w:rFonts w:cs="Open Sans"/>
          <w:sz w:val="20"/>
          <w:szCs w:val="20"/>
          <w:shd w:val="clear" w:color="auto" w:fill="FFFFFF"/>
        </w:rPr>
        <w:t xml:space="preserve"> – </w:t>
      </w:r>
      <w:r w:rsidR="004177C1">
        <w:rPr>
          <w:rFonts w:cs="Open Sans"/>
          <w:b/>
          <w:bCs/>
          <w:sz w:val="20"/>
          <w:szCs w:val="20"/>
          <w:shd w:val="clear" w:color="auto" w:fill="FFFFFF"/>
        </w:rPr>
        <w:t>m</w:t>
      </w:r>
      <w:r w:rsidRPr="00023A6A">
        <w:rPr>
          <w:rFonts w:cs="Open Sans"/>
          <w:b/>
          <w:bCs/>
          <w:sz w:val="20"/>
          <w:szCs w:val="20"/>
          <w:shd w:val="clear" w:color="auto" w:fill="FFFFFF"/>
        </w:rPr>
        <w:t xml:space="preserve">) </w:t>
      </w:r>
      <w:r w:rsidR="004177C1">
        <w:rPr>
          <w:rFonts w:cs="Open Sans"/>
          <w:b/>
          <w:bCs/>
          <w:sz w:val="20"/>
          <w:szCs w:val="20"/>
          <w:shd w:val="clear" w:color="auto" w:fill="FFFFFF"/>
        </w:rPr>
        <w:t>Resilience</w:t>
      </w:r>
      <w:r w:rsidR="00023A6A">
        <w:rPr>
          <w:rFonts w:cs="Open Sans"/>
          <w:sz w:val="20"/>
          <w:szCs w:val="20"/>
          <w:shd w:val="clear" w:color="auto" w:fill="FFFFFF"/>
        </w:rPr>
        <w:t xml:space="preserve"> </w:t>
      </w:r>
      <w:r>
        <w:rPr>
          <w:rFonts w:cs="Open Sans"/>
          <w:sz w:val="20"/>
          <w:szCs w:val="20"/>
          <w:shd w:val="clear" w:color="auto" w:fill="FFFFFF"/>
        </w:rPr>
        <w:t xml:space="preserve">Cllr </w:t>
      </w:r>
      <w:r w:rsidR="004177C1">
        <w:rPr>
          <w:rFonts w:cs="Open Sans"/>
          <w:sz w:val="20"/>
          <w:szCs w:val="20"/>
          <w:shd w:val="clear" w:color="auto" w:fill="FFFFFF"/>
        </w:rPr>
        <w:t>Hamblett advised the Council that he would be arranging a meeting of resilience contacts ahead of the November Council meeting at the school.</w:t>
      </w:r>
    </w:p>
    <w:p w14:paraId="251006BD" w14:textId="7298A6F1" w:rsidR="008845A6" w:rsidRDefault="00902E3F" w:rsidP="008845A6">
      <w:pPr>
        <w:rPr>
          <w:bCs/>
          <w:sz w:val="20"/>
          <w:szCs w:val="20"/>
        </w:rPr>
      </w:pPr>
      <w:r>
        <w:rPr>
          <w:b/>
          <w:sz w:val="20"/>
          <w:szCs w:val="20"/>
        </w:rPr>
        <w:t>0012</w:t>
      </w:r>
      <w:r w:rsidR="008845A6">
        <w:rPr>
          <w:b/>
          <w:sz w:val="20"/>
          <w:szCs w:val="20"/>
        </w:rPr>
        <w:t xml:space="preserve">: </w:t>
      </w:r>
      <w:r w:rsidR="008845A6" w:rsidRPr="008845A6">
        <w:rPr>
          <w:b/>
          <w:sz w:val="20"/>
          <w:szCs w:val="20"/>
        </w:rPr>
        <w:t>Clerk’s update</w:t>
      </w:r>
      <w:r w:rsidR="000433ED">
        <w:rPr>
          <w:b/>
          <w:sz w:val="20"/>
          <w:szCs w:val="20"/>
        </w:rPr>
        <w:t xml:space="preserve">: </w:t>
      </w:r>
      <w:r w:rsidR="00CC7F96" w:rsidRPr="00CC7F96">
        <w:rPr>
          <w:bCs/>
          <w:sz w:val="20"/>
          <w:szCs w:val="20"/>
        </w:rPr>
        <w:t xml:space="preserve">The Clerk </w:t>
      </w:r>
      <w:r w:rsidR="004177C1">
        <w:rPr>
          <w:bCs/>
          <w:sz w:val="20"/>
          <w:szCs w:val="20"/>
        </w:rPr>
        <w:t xml:space="preserve">asked for permission to attend the annual </w:t>
      </w:r>
      <w:proofErr w:type="spellStart"/>
      <w:r w:rsidR="004177C1">
        <w:rPr>
          <w:bCs/>
          <w:sz w:val="20"/>
          <w:szCs w:val="20"/>
        </w:rPr>
        <w:t>Cl</w:t>
      </w:r>
      <w:r w:rsidR="00C32263">
        <w:rPr>
          <w:bCs/>
          <w:sz w:val="20"/>
          <w:szCs w:val="20"/>
        </w:rPr>
        <w:t>r</w:t>
      </w:r>
      <w:r w:rsidR="004177C1">
        <w:rPr>
          <w:bCs/>
          <w:sz w:val="20"/>
          <w:szCs w:val="20"/>
        </w:rPr>
        <w:t>rks</w:t>
      </w:r>
      <w:proofErr w:type="spellEnd"/>
      <w:r w:rsidR="004177C1">
        <w:rPr>
          <w:bCs/>
          <w:sz w:val="20"/>
          <w:szCs w:val="20"/>
        </w:rPr>
        <w:t xml:space="preserve"> conference in October in Dorchester – this was approved. She advised the Council that ou</w:t>
      </w:r>
      <w:r w:rsidR="00E003FF">
        <w:rPr>
          <w:bCs/>
          <w:sz w:val="20"/>
          <w:szCs w:val="20"/>
        </w:rPr>
        <w:t>r</w:t>
      </w:r>
      <w:r w:rsidR="004177C1">
        <w:rPr>
          <w:bCs/>
          <w:sz w:val="20"/>
          <w:szCs w:val="20"/>
        </w:rPr>
        <w:t xml:space="preserve"> annual </w:t>
      </w:r>
      <w:proofErr w:type="spellStart"/>
      <w:r w:rsidR="004177C1">
        <w:rPr>
          <w:bCs/>
          <w:sz w:val="20"/>
          <w:szCs w:val="20"/>
        </w:rPr>
        <w:t>DeFib</w:t>
      </w:r>
      <w:proofErr w:type="spellEnd"/>
      <w:r w:rsidR="004177C1">
        <w:rPr>
          <w:bCs/>
          <w:sz w:val="20"/>
          <w:szCs w:val="20"/>
        </w:rPr>
        <w:t xml:space="preserve"> training was being offered by S</w:t>
      </w:r>
      <w:r w:rsidR="00E003FF">
        <w:rPr>
          <w:bCs/>
          <w:sz w:val="20"/>
          <w:szCs w:val="20"/>
        </w:rPr>
        <w:t>outh West Ambulance Service</w:t>
      </w:r>
      <w:r w:rsidR="004177C1">
        <w:rPr>
          <w:bCs/>
          <w:sz w:val="20"/>
          <w:szCs w:val="20"/>
        </w:rPr>
        <w:t xml:space="preserve"> again and that a session had been arranged prior to the main Council meeting in October in the school hall at 5.30pm. She also advised that the next BLAP meeting would include a session with Ed Morello MP and asked if there were any issues to raise with him. Cllr Ralph asked that he be invited to our annual meeting in May.</w:t>
      </w:r>
    </w:p>
    <w:p w14:paraId="0E7D96E8" w14:textId="2C474F69" w:rsidR="00902E3F" w:rsidRPr="00902E3F" w:rsidRDefault="00902E3F" w:rsidP="008845A6">
      <w:pPr>
        <w:rPr>
          <w:b/>
          <w:sz w:val="20"/>
          <w:szCs w:val="20"/>
        </w:rPr>
      </w:pPr>
      <w:r w:rsidRPr="00902E3F">
        <w:rPr>
          <w:b/>
          <w:sz w:val="20"/>
          <w:szCs w:val="20"/>
        </w:rPr>
        <w:t>001</w:t>
      </w:r>
      <w:r w:rsidR="00A07892">
        <w:rPr>
          <w:b/>
          <w:sz w:val="20"/>
          <w:szCs w:val="20"/>
        </w:rPr>
        <w:t>3</w:t>
      </w:r>
      <w:r w:rsidRPr="00902E3F">
        <w:rPr>
          <w:b/>
          <w:sz w:val="20"/>
          <w:szCs w:val="20"/>
        </w:rPr>
        <w:t xml:space="preserve">: Items for future meetings: </w:t>
      </w:r>
      <w:r w:rsidRPr="004903C4">
        <w:rPr>
          <w:bCs/>
          <w:sz w:val="20"/>
          <w:szCs w:val="20"/>
        </w:rPr>
        <w:t>Tree Policy</w:t>
      </w:r>
      <w:r w:rsidR="004177C1">
        <w:rPr>
          <w:bCs/>
          <w:sz w:val="20"/>
          <w:szCs w:val="20"/>
        </w:rPr>
        <w:t>, Subsistence, Allotments</w:t>
      </w:r>
    </w:p>
    <w:p w14:paraId="72DF59E6" w14:textId="3990F4FB" w:rsidR="008845A6" w:rsidRPr="00902E3F" w:rsidRDefault="008845A6" w:rsidP="008845A6">
      <w:pPr>
        <w:rPr>
          <w:bCs/>
          <w:sz w:val="20"/>
          <w:szCs w:val="20"/>
        </w:rPr>
      </w:pPr>
      <w:r w:rsidRPr="00902E3F">
        <w:rPr>
          <w:b/>
          <w:sz w:val="20"/>
          <w:szCs w:val="20"/>
        </w:rPr>
        <w:t>001</w:t>
      </w:r>
      <w:r w:rsidR="00A07892">
        <w:rPr>
          <w:b/>
          <w:sz w:val="20"/>
          <w:szCs w:val="20"/>
        </w:rPr>
        <w:t>4</w:t>
      </w:r>
      <w:r w:rsidRPr="00902E3F">
        <w:rPr>
          <w:b/>
          <w:sz w:val="20"/>
          <w:szCs w:val="20"/>
        </w:rPr>
        <w:t>: Date and location of next meeting</w:t>
      </w:r>
      <w:r w:rsidR="00811699" w:rsidRPr="00902E3F">
        <w:rPr>
          <w:bCs/>
          <w:sz w:val="20"/>
          <w:szCs w:val="20"/>
        </w:rPr>
        <w:t xml:space="preserve">: </w:t>
      </w:r>
      <w:r w:rsidR="00F50BB4" w:rsidRPr="00902E3F">
        <w:rPr>
          <w:bCs/>
          <w:sz w:val="20"/>
          <w:szCs w:val="20"/>
        </w:rPr>
        <w:t xml:space="preserve">Thursday </w:t>
      </w:r>
      <w:r w:rsidR="00C4153C">
        <w:rPr>
          <w:bCs/>
          <w:sz w:val="20"/>
          <w:szCs w:val="20"/>
        </w:rPr>
        <w:t>1</w:t>
      </w:r>
      <w:r w:rsidR="009646DF">
        <w:rPr>
          <w:bCs/>
          <w:sz w:val="20"/>
          <w:szCs w:val="20"/>
        </w:rPr>
        <w:t>0 Octo</w:t>
      </w:r>
      <w:r w:rsidR="00C4153C">
        <w:rPr>
          <w:bCs/>
          <w:sz w:val="20"/>
          <w:szCs w:val="20"/>
        </w:rPr>
        <w:t>ber</w:t>
      </w:r>
      <w:r w:rsidR="00811699" w:rsidRPr="00902E3F">
        <w:rPr>
          <w:bCs/>
          <w:sz w:val="20"/>
          <w:szCs w:val="20"/>
        </w:rPr>
        <w:t>, Symondsbury School</w:t>
      </w:r>
      <w:r w:rsidR="00C4153C">
        <w:rPr>
          <w:bCs/>
          <w:sz w:val="20"/>
          <w:szCs w:val="20"/>
        </w:rPr>
        <w:t xml:space="preserve"> Hall</w:t>
      </w:r>
      <w:r w:rsidR="004177C1">
        <w:rPr>
          <w:bCs/>
          <w:sz w:val="20"/>
          <w:szCs w:val="20"/>
        </w:rPr>
        <w:t xml:space="preserve">, preceded by </w:t>
      </w:r>
      <w:proofErr w:type="spellStart"/>
      <w:r w:rsidR="004177C1">
        <w:rPr>
          <w:bCs/>
          <w:sz w:val="20"/>
          <w:szCs w:val="20"/>
        </w:rPr>
        <w:t>DeFib</w:t>
      </w:r>
      <w:proofErr w:type="spellEnd"/>
      <w:r w:rsidR="004177C1">
        <w:rPr>
          <w:bCs/>
          <w:sz w:val="20"/>
          <w:szCs w:val="20"/>
        </w:rPr>
        <w:t xml:space="preserve"> training at 5.30pm</w:t>
      </w:r>
    </w:p>
    <w:p w14:paraId="32064CA5" w14:textId="425A750F" w:rsidR="000C0151" w:rsidRPr="00902E3F" w:rsidRDefault="000C0151" w:rsidP="000C0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0"/>
          <w:szCs w:val="20"/>
        </w:rPr>
      </w:pPr>
      <w:r w:rsidRPr="00902E3F">
        <w:rPr>
          <w:b/>
          <w:sz w:val="20"/>
          <w:szCs w:val="20"/>
        </w:rPr>
        <w:t>Meeting finished at</w:t>
      </w:r>
      <w:r w:rsidR="00733128" w:rsidRPr="00902E3F">
        <w:rPr>
          <w:b/>
          <w:sz w:val="20"/>
          <w:szCs w:val="20"/>
        </w:rPr>
        <w:t xml:space="preserve"> </w:t>
      </w:r>
      <w:r w:rsidR="00A07892">
        <w:rPr>
          <w:b/>
          <w:sz w:val="20"/>
          <w:szCs w:val="20"/>
        </w:rPr>
        <w:t>9</w:t>
      </w:r>
      <w:r w:rsidR="009646DF">
        <w:rPr>
          <w:b/>
          <w:sz w:val="20"/>
          <w:szCs w:val="20"/>
        </w:rPr>
        <w:t>.1</w:t>
      </w:r>
      <w:r w:rsidR="004177C1">
        <w:rPr>
          <w:b/>
          <w:sz w:val="20"/>
          <w:szCs w:val="20"/>
        </w:rPr>
        <w:t>0</w:t>
      </w:r>
      <w:r w:rsidRPr="00902E3F">
        <w:rPr>
          <w:b/>
          <w:sz w:val="20"/>
          <w:szCs w:val="20"/>
        </w:rPr>
        <w:t xml:space="preserve">pm </w:t>
      </w:r>
    </w:p>
    <w:p w14:paraId="007B3C65" w14:textId="77777777" w:rsidR="00DD0C51" w:rsidRDefault="00DD0C51"/>
    <w:sectPr w:rsidR="00DD0C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A353E4"/>
    <w:multiLevelType w:val="hybridMultilevel"/>
    <w:tmpl w:val="929A88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417882"/>
    <w:multiLevelType w:val="hybridMultilevel"/>
    <w:tmpl w:val="172EA0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43AD776E"/>
    <w:multiLevelType w:val="hybridMultilevel"/>
    <w:tmpl w:val="79D2DA2A"/>
    <w:lvl w:ilvl="0" w:tplc="F78A1192">
      <w:start w:val="6"/>
      <w:numFmt w:val="decimalZero"/>
      <w:lvlText w:val="%1"/>
      <w:lvlJc w:val="left"/>
      <w:pPr>
        <w:ind w:left="400" w:hanging="400"/>
      </w:pPr>
      <w:rPr>
        <w:rFonts w:cstheme="minorBidi"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96448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2"/>
  </w:num>
  <w:num w:numId="3" w16cid:durableId="350618246">
    <w:abstractNumId w:val="5"/>
  </w:num>
  <w:num w:numId="4" w16cid:durableId="1794207668">
    <w:abstractNumId w:val="1"/>
  </w:num>
  <w:num w:numId="5" w16cid:durableId="605381068">
    <w:abstractNumId w:val="0"/>
  </w:num>
  <w:num w:numId="6" w16cid:durableId="1175221694">
    <w:abstractNumId w:val="3"/>
  </w:num>
  <w:num w:numId="7" w16cid:durableId="85793412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AA1"/>
    <w:rsid w:val="00015B05"/>
    <w:rsid w:val="000207C1"/>
    <w:rsid w:val="00022CAB"/>
    <w:rsid w:val="00023A6A"/>
    <w:rsid w:val="00025C8B"/>
    <w:rsid w:val="000433ED"/>
    <w:rsid w:val="00045B4C"/>
    <w:rsid w:val="000473BD"/>
    <w:rsid w:val="00084F39"/>
    <w:rsid w:val="00095D63"/>
    <w:rsid w:val="000A2305"/>
    <w:rsid w:val="000B3A1B"/>
    <w:rsid w:val="000C0151"/>
    <w:rsid w:val="000C32FC"/>
    <w:rsid w:val="000F1B5F"/>
    <w:rsid w:val="000F2F71"/>
    <w:rsid w:val="000F5703"/>
    <w:rsid w:val="001018D3"/>
    <w:rsid w:val="00104613"/>
    <w:rsid w:val="00146D99"/>
    <w:rsid w:val="001516D1"/>
    <w:rsid w:val="001600A5"/>
    <w:rsid w:val="00174793"/>
    <w:rsid w:val="00180AF4"/>
    <w:rsid w:val="00184399"/>
    <w:rsid w:val="001843EC"/>
    <w:rsid w:val="001976AE"/>
    <w:rsid w:val="001A21E4"/>
    <w:rsid w:val="001A519D"/>
    <w:rsid w:val="001A6A7E"/>
    <w:rsid w:val="001C0103"/>
    <w:rsid w:val="001D3039"/>
    <w:rsid w:val="001F10DB"/>
    <w:rsid w:val="001F56B9"/>
    <w:rsid w:val="002032A3"/>
    <w:rsid w:val="0021765C"/>
    <w:rsid w:val="00217693"/>
    <w:rsid w:val="00221026"/>
    <w:rsid w:val="00224FF2"/>
    <w:rsid w:val="00226E07"/>
    <w:rsid w:val="00230188"/>
    <w:rsid w:val="00231DF0"/>
    <w:rsid w:val="002350C0"/>
    <w:rsid w:val="0023609F"/>
    <w:rsid w:val="00237EC4"/>
    <w:rsid w:val="0025720D"/>
    <w:rsid w:val="00273A36"/>
    <w:rsid w:val="0027752D"/>
    <w:rsid w:val="00291371"/>
    <w:rsid w:val="002A2264"/>
    <w:rsid w:val="002A269D"/>
    <w:rsid w:val="002B079A"/>
    <w:rsid w:val="002C1774"/>
    <w:rsid w:val="002D7296"/>
    <w:rsid w:val="002E5084"/>
    <w:rsid w:val="002F37E2"/>
    <w:rsid w:val="00325266"/>
    <w:rsid w:val="00332ADB"/>
    <w:rsid w:val="0034308E"/>
    <w:rsid w:val="00344D82"/>
    <w:rsid w:val="00360CC6"/>
    <w:rsid w:val="00371B6B"/>
    <w:rsid w:val="00376DE5"/>
    <w:rsid w:val="00394C92"/>
    <w:rsid w:val="003A4814"/>
    <w:rsid w:val="003E0399"/>
    <w:rsid w:val="003E0D2D"/>
    <w:rsid w:val="0040010C"/>
    <w:rsid w:val="004177C1"/>
    <w:rsid w:val="00427573"/>
    <w:rsid w:val="00447AF4"/>
    <w:rsid w:val="004515C9"/>
    <w:rsid w:val="00453F2E"/>
    <w:rsid w:val="00455A1F"/>
    <w:rsid w:val="00470E1F"/>
    <w:rsid w:val="004903C4"/>
    <w:rsid w:val="004A2512"/>
    <w:rsid w:val="004B7CDB"/>
    <w:rsid w:val="004C5B08"/>
    <w:rsid w:val="004E7645"/>
    <w:rsid w:val="00520CD9"/>
    <w:rsid w:val="005358F7"/>
    <w:rsid w:val="00536F22"/>
    <w:rsid w:val="00562F56"/>
    <w:rsid w:val="00570E63"/>
    <w:rsid w:val="005773C2"/>
    <w:rsid w:val="0059672E"/>
    <w:rsid w:val="005B50E1"/>
    <w:rsid w:val="005D6CF6"/>
    <w:rsid w:val="005D755E"/>
    <w:rsid w:val="005E3CD4"/>
    <w:rsid w:val="00601677"/>
    <w:rsid w:val="00601B44"/>
    <w:rsid w:val="006206F2"/>
    <w:rsid w:val="006260A7"/>
    <w:rsid w:val="00643288"/>
    <w:rsid w:val="0064599D"/>
    <w:rsid w:val="006461AD"/>
    <w:rsid w:val="006D035E"/>
    <w:rsid w:val="006E18BD"/>
    <w:rsid w:val="0071189F"/>
    <w:rsid w:val="00713173"/>
    <w:rsid w:val="00724DAF"/>
    <w:rsid w:val="00733128"/>
    <w:rsid w:val="007419F5"/>
    <w:rsid w:val="00761737"/>
    <w:rsid w:val="00771FE2"/>
    <w:rsid w:val="007D5B43"/>
    <w:rsid w:val="007F7946"/>
    <w:rsid w:val="00806275"/>
    <w:rsid w:val="00811699"/>
    <w:rsid w:val="008173BA"/>
    <w:rsid w:val="00822675"/>
    <w:rsid w:val="008312C7"/>
    <w:rsid w:val="00834548"/>
    <w:rsid w:val="00856233"/>
    <w:rsid w:val="00881FA1"/>
    <w:rsid w:val="008844F2"/>
    <w:rsid w:val="008845A6"/>
    <w:rsid w:val="00886144"/>
    <w:rsid w:val="00887410"/>
    <w:rsid w:val="008A0B24"/>
    <w:rsid w:val="008A6D15"/>
    <w:rsid w:val="008B08EC"/>
    <w:rsid w:val="008B1711"/>
    <w:rsid w:val="008C4AFE"/>
    <w:rsid w:val="008C59CB"/>
    <w:rsid w:val="008F643C"/>
    <w:rsid w:val="00902E3F"/>
    <w:rsid w:val="0092006B"/>
    <w:rsid w:val="00923B07"/>
    <w:rsid w:val="00925DE8"/>
    <w:rsid w:val="009646DF"/>
    <w:rsid w:val="00980A84"/>
    <w:rsid w:val="00990724"/>
    <w:rsid w:val="00994044"/>
    <w:rsid w:val="009B4E6A"/>
    <w:rsid w:val="009B5FDE"/>
    <w:rsid w:val="009B7BE3"/>
    <w:rsid w:val="009B7E26"/>
    <w:rsid w:val="009C3CCC"/>
    <w:rsid w:val="009D67BA"/>
    <w:rsid w:val="009E0F20"/>
    <w:rsid w:val="009E6901"/>
    <w:rsid w:val="009F386A"/>
    <w:rsid w:val="009F4AE4"/>
    <w:rsid w:val="009F5AEA"/>
    <w:rsid w:val="00A07892"/>
    <w:rsid w:val="00A33E23"/>
    <w:rsid w:val="00A42F1D"/>
    <w:rsid w:val="00A52BBB"/>
    <w:rsid w:val="00A91187"/>
    <w:rsid w:val="00AA17EF"/>
    <w:rsid w:val="00AA5C10"/>
    <w:rsid w:val="00AB1706"/>
    <w:rsid w:val="00AC2DA5"/>
    <w:rsid w:val="00AD2EF3"/>
    <w:rsid w:val="00AE07AB"/>
    <w:rsid w:val="00AF2B31"/>
    <w:rsid w:val="00AF4967"/>
    <w:rsid w:val="00B43954"/>
    <w:rsid w:val="00B6143A"/>
    <w:rsid w:val="00B6564C"/>
    <w:rsid w:val="00B94DDB"/>
    <w:rsid w:val="00B977D3"/>
    <w:rsid w:val="00BA4FB2"/>
    <w:rsid w:val="00BD5B42"/>
    <w:rsid w:val="00BF7016"/>
    <w:rsid w:val="00C05E66"/>
    <w:rsid w:val="00C21739"/>
    <w:rsid w:val="00C23B65"/>
    <w:rsid w:val="00C32263"/>
    <w:rsid w:val="00C36CB0"/>
    <w:rsid w:val="00C4153C"/>
    <w:rsid w:val="00C52DEB"/>
    <w:rsid w:val="00C618FD"/>
    <w:rsid w:val="00C718E4"/>
    <w:rsid w:val="00CA0FFD"/>
    <w:rsid w:val="00CB076B"/>
    <w:rsid w:val="00CC187F"/>
    <w:rsid w:val="00CC7F96"/>
    <w:rsid w:val="00CD6E7F"/>
    <w:rsid w:val="00CE4E83"/>
    <w:rsid w:val="00D02F9E"/>
    <w:rsid w:val="00D0570E"/>
    <w:rsid w:val="00D16287"/>
    <w:rsid w:val="00D21ED4"/>
    <w:rsid w:val="00D50BB2"/>
    <w:rsid w:val="00D51C32"/>
    <w:rsid w:val="00D55D03"/>
    <w:rsid w:val="00D57DEE"/>
    <w:rsid w:val="00D73A2E"/>
    <w:rsid w:val="00D84EC3"/>
    <w:rsid w:val="00D947DC"/>
    <w:rsid w:val="00D94F77"/>
    <w:rsid w:val="00DD030E"/>
    <w:rsid w:val="00DD0C51"/>
    <w:rsid w:val="00DD282C"/>
    <w:rsid w:val="00DE54C7"/>
    <w:rsid w:val="00DF4D66"/>
    <w:rsid w:val="00DF4E53"/>
    <w:rsid w:val="00E003FF"/>
    <w:rsid w:val="00E1624C"/>
    <w:rsid w:val="00E22862"/>
    <w:rsid w:val="00E3256E"/>
    <w:rsid w:val="00E36D73"/>
    <w:rsid w:val="00E43FBD"/>
    <w:rsid w:val="00E52D34"/>
    <w:rsid w:val="00E64DEA"/>
    <w:rsid w:val="00E9758F"/>
    <w:rsid w:val="00EA0EE8"/>
    <w:rsid w:val="00EB3741"/>
    <w:rsid w:val="00EB71A4"/>
    <w:rsid w:val="00EC05A2"/>
    <w:rsid w:val="00ED4317"/>
    <w:rsid w:val="00ED79B3"/>
    <w:rsid w:val="00EE1DDD"/>
    <w:rsid w:val="00F010A9"/>
    <w:rsid w:val="00F27219"/>
    <w:rsid w:val="00F50BB4"/>
    <w:rsid w:val="00F53DCD"/>
    <w:rsid w:val="00F57D54"/>
    <w:rsid w:val="00F60CBB"/>
    <w:rsid w:val="00F60EE7"/>
    <w:rsid w:val="00F651B8"/>
    <w:rsid w:val="00F7030D"/>
    <w:rsid w:val="00F76EB0"/>
    <w:rsid w:val="00FA122B"/>
    <w:rsid w:val="00FA5E98"/>
    <w:rsid w:val="00FA678F"/>
    <w:rsid w:val="00FB5BB5"/>
    <w:rsid w:val="00FD7815"/>
    <w:rsid w:val="00FF06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605624">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094397">
      <w:bodyDiv w:val="1"/>
      <w:marLeft w:val="0"/>
      <w:marRight w:val="0"/>
      <w:marTop w:val="0"/>
      <w:marBottom w:val="0"/>
      <w:divBdr>
        <w:top w:val="none" w:sz="0" w:space="0" w:color="auto"/>
        <w:left w:val="none" w:sz="0" w:space="0" w:color="auto"/>
        <w:bottom w:val="none" w:sz="0" w:space="0" w:color="auto"/>
        <w:right w:val="none" w:sz="0" w:space="0" w:color="auto"/>
      </w:divBdr>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548CF1B-6904-46FF-8794-37CAD8DAB06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3</Pages>
  <Words>1293</Words>
  <Characters>7375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Symondsbury Parish</cp:lastModifiedBy>
  <cp:revision>11</cp:revision>
  <cp:lastPrinted>2022-11-25T21:05:00Z</cp:lastPrinted>
  <dcterms:created xsi:type="dcterms:W3CDTF">2024-09-18T14:04:00Z</dcterms:created>
  <dcterms:modified xsi:type="dcterms:W3CDTF">2024-09-30T08:55:00Z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