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EAB79" w14:textId="59C75971" w:rsidR="00E22862" w:rsidRPr="00E22862" w:rsidRDefault="000C0151" w:rsidP="00886144">
      <w:pPr>
        <w:rPr>
          <w:b/>
          <w:bCs/>
          <w:sz w:val="20"/>
          <w:szCs w:val="20"/>
        </w:rPr>
      </w:pPr>
      <w:r w:rsidRPr="00E22862">
        <w:rPr>
          <w:b/>
          <w:bCs/>
          <w:sz w:val="20"/>
          <w:szCs w:val="20"/>
        </w:rPr>
        <w:t xml:space="preserve">SYMONDSBURY PARISH COUNCIL </w:t>
      </w:r>
      <w:r w:rsidR="00D21ED4">
        <w:rPr>
          <w:b/>
          <w:bCs/>
          <w:sz w:val="20"/>
          <w:szCs w:val="20"/>
        </w:rPr>
        <w:t xml:space="preserve">MEETING </w:t>
      </w:r>
      <w:r w:rsidRPr="00E22862">
        <w:rPr>
          <w:b/>
          <w:bCs/>
          <w:sz w:val="20"/>
          <w:szCs w:val="20"/>
        </w:rPr>
        <w:t>MINUTES</w:t>
      </w:r>
    </w:p>
    <w:p w14:paraId="2D86CE3E" w14:textId="18E4BC4D" w:rsidR="00886144" w:rsidRDefault="000C0151" w:rsidP="00886144">
      <w:pPr>
        <w:rPr>
          <w:b/>
          <w:sz w:val="20"/>
          <w:szCs w:val="20"/>
        </w:rPr>
      </w:pPr>
      <w:r>
        <w:rPr>
          <w:sz w:val="20"/>
          <w:szCs w:val="20"/>
        </w:rPr>
        <w:t>Minutes of the meeting of Symondsbury Parish Council held on T</w:t>
      </w:r>
      <w:r w:rsidR="006E18BD">
        <w:rPr>
          <w:sz w:val="20"/>
          <w:szCs w:val="20"/>
        </w:rPr>
        <w:t>hur</w:t>
      </w:r>
      <w:r>
        <w:rPr>
          <w:sz w:val="20"/>
          <w:szCs w:val="20"/>
        </w:rPr>
        <w:t xml:space="preserve">sday </w:t>
      </w:r>
      <w:r w:rsidR="00FB1F4B">
        <w:rPr>
          <w:sz w:val="20"/>
          <w:szCs w:val="20"/>
        </w:rPr>
        <w:t>8 June</w:t>
      </w:r>
      <w:r w:rsidR="00D21ED4">
        <w:rPr>
          <w:sz w:val="20"/>
          <w:szCs w:val="20"/>
        </w:rPr>
        <w:t xml:space="preserve"> </w:t>
      </w:r>
      <w:r>
        <w:rPr>
          <w:sz w:val="20"/>
          <w:szCs w:val="20"/>
        </w:rPr>
        <w:t>at 7pm at Symondsbury</w:t>
      </w:r>
      <w:r w:rsidR="00B43954">
        <w:rPr>
          <w:sz w:val="20"/>
          <w:szCs w:val="20"/>
        </w:rPr>
        <w:t xml:space="preserve"> School</w:t>
      </w:r>
      <w:r>
        <w:rPr>
          <w:sz w:val="20"/>
          <w:szCs w:val="20"/>
        </w:rPr>
        <w:t>.</w:t>
      </w:r>
    </w:p>
    <w:p w14:paraId="11D07128" w14:textId="427309F8" w:rsidR="00AE23AB" w:rsidRDefault="000C0151" w:rsidP="00AE23AB">
      <w:pPr>
        <w:rPr>
          <w:sz w:val="20"/>
          <w:szCs w:val="20"/>
        </w:rPr>
      </w:pPr>
      <w:r>
        <w:rPr>
          <w:b/>
          <w:sz w:val="20"/>
          <w:szCs w:val="20"/>
        </w:rPr>
        <w:t>0001</w:t>
      </w:r>
      <w:r w:rsidR="00447AF4">
        <w:rPr>
          <w:b/>
          <w:sz w:val="20"/>
          <w:szCs w:val="20"/>
        </w:rPr>
        <w:t xml:space="preserve">: </w:t>
      </w:r>
      <w:r>
        <w:rPr>
          <w:b/>
          <w:sz w:val="20"/>
          <w:szCs w:val="20"/>
        </w:rPr>
        <w:t>To receive and approve apologies</w:t>
      </w:r>
      <w:r>
        <w:rPr>
          <w:sz w:val="20"/>
          <w:szCs w:val="20"/>
        </w:rPr>
        <w:t xml:space="preserve"> </w:t>
      </w:r>
      <w:r>
        <w:rPr>
          <w:b/>
          <w:sz w:val="20"/>
          <w:szCs w:val="20"/>
        </w:rPr>
        <w:t xml:space="preserve">for absence: </w:t>
      </w:r>
      <w:r>
        <w:rPr>
          <w:sz w:val="20"/>
          <w:szCs w:val="20"/>
        </w:rPr>
        <w:t xml:space="preserve"> </w:t>
      </w:r>
      <w:r w:rsidR="00447AF4">
        <w:rPr>
          <w:b/>
          <w:sz w:val="20"/>
          <w:szCs w:val="20"/>
        </w:rPr>
        <w:t>PRESENT:</w:t>
      </w:r>
      <w:r w:rsidR="00447AF4">
        <w:rPr>
          <w:sz w:val="20"/>
          <w:szCs w:val="20"/>
        </w:rPr>
        <w:t xml:space="preserve"> Cllrs – S Ralph, S Evans, A Streatfeild. P Hartmann, P </w:t>
      </w:r>
      <w:proofErr w:type="spellStart"/>
      <w:r w:rsidR="00447AF4">
        <w:rPr>
          <w:sz w:val="20"/>
          <w:szCs w:val="20"/>
        </w:rPr>
        <w:t>Colfox</w:t>
      </w:r>
      <w:proofErr w:type="spellEnd"/>
      <w:r w:rsidR="00FB1F4B">
        <w:rPr>
          <w:sz w:val="20"/>
          <w:szCs w:val="20"/>
        </w:rPr>
        <w:t>, T Cox and V Kavanagh</w:t>
      </w:r>
      <w:r w:rsidR="00447AF4">
        <w:rPr>
          <w:sz w:val="20"/>
          <w:szCs w:val="20"/>
        </w:rPr>
        <w:t>. In attendance: Natalie Bealing, Clerk</w:t>
      </w:r>
      <w:r w:rsidR="00AE23AB">
        <w:rPr>
          <w:sz w:val="20"/>
          <w:szCs w:val="20"/>
        </w:rPr>
        <w:t xml:space="preserve"> </w:t>
      </w:r>
      <w:r w:rsidR="00AE23AB">
        <w:rPr>
          <w:sz w:val="20"/>
          <w:szCs w:val="20"/>
        </w:rPr>
        <w:t xml:space="preserve">and </w:t>
      </w:r>
      <w:r w:rsidR="00AE23AB">
        <w:rPr>
          <w:sz w:val="20"/>
          <w:szCs w:val="20"/>
        </w:rPr>
        <w:t>three</w:t>
      </w:r>
      <w:r w:rsidR="00AE23AB">
        <w:rPr>
          <w:sz w:val="20"/>
          <w:szCs w:val="20"/>
        </w:rPr>
        <w:t xml:space="preserve"> member</w:t>
      </w:r>
      <w:r w:rsidR="00AE23AB">
        <w:rPr>
          <w:sz w:val="20"/>
          <w:szCs w:val="20"/>
        </w:rPr>
        <w:t>s</w:t>
      </w:r>
      <w:r w:rsidR="00AE23AB">
        <w:rPr>
          <w:sz w:val="20"/>
          <w:szCs w:val="20"/>
        </w:rPr>
        <w:t xml:space="preserve"> of the public.</w:t>
      </w:r>
      <w:r w:rsidR="00AE23AB" w:rsidRPr="00886144">
        <w:rPr>
          <w:sz w:val="20"/>
          <w:szCs w:val="20"/>
        </w:rPr>
        <w:t xml:space="preserve"> </w:t>
      </w:r>
    </w:p>
    <w:p w14:paraId="278C49B1" w14:textId="77777777" w:rsidR="00AE23AB" w:rsidRPr="00376DE5" w:rsidRDefault="00AE23AB" w:rsidP="00AE23AB">
      <w:pPr>
        <w:rPr>
          <w:b/>
          <w:bCs/>
          <w:sz w:val="20"/>
          <w:szCs w:val="20"/>
        </w:rPr>
      </w:pPr>
      <w:r w:rsidRPr="00376DE5">
        <w:rPr>
          <w:b/>
          <w:bCs/>
          <w:sz w:val="20"/>
          <w:szCs w:val="20"/>
        </w:rPr>
        <w:t>Democratic Half Hour during which members of the public are invited to raise matters of interest and Information from DC Councillors and Dorset Police:</w:t>
      </w:r>
    </w:p>
    <w:p w14:paraId="4BF3E584" w14:textId="63B2DF73" w:rsidR="00AE23AB" w:rsidRDefault="00AE23AB" w:rsidP="00AE23AB">
      <w:pPr>
        <w:rPr>
          <w:sz w:val="20"/>
          <w:szCs w:val="20"/>
        </w:rPr>
      </w:pPr>
      <w:r>
        <w:rPr>
          <w:sz w:val="20"/>
          <w:szCs w:val="20"/>
        </w:rPr>
        <w:t xml:space="preserve">Cllr Clayton talked about the upcoming meeting about </w:t>
      </w:r>
      <w:proofErr w:type="spellStart"/>
      <w:r>
        <w:rPr>
          <w:sz w:val="20"/>
          <w:szCs w:val="20"/>
        </w:rPr>
        <w:t>Vearse</w:t>
      </w:r>
      <w:proofErr w:type="spellEnd"/>
      <w:r>
        <w:rPr>
          <w:sz w:val="20"/>
          <w:szCs w:val="20"/>
        </w:rPr>
        <w:t xml:space="preserve"> Farm.</w:t>
      </w:r>
      <w:r w:rsidR="00820DC8">
        <w:rPr>
          <w:sz w:val="20"/>
          <w:szCs w:val="20"/>
        </w:rPr>
        <w:t xml:space="preserve"> Cllr Hartmann explained that the attenuation points were not going to be fit for purpose (better suited to green fields/recreation sites). Because of the flood plains, they have had to be dug a lot deeper, creating very deep basins. </w:t>
      </w:r>
    </w:p>
    <w:p w14:paraId="26D08E35" w14:textId="50EF2701" w:rsidR="00820DC8" w:rsidRDefault="00820DC8" w:rsidP="00AE23AB">
      <w:pPr>
        <w:rPr>
          <w:sz w:val="20"/>
          <w:szCs w:val="20"/>
        </w:rPr>
      </w:pPr>
      <w:r>
        <w:rPr>
          <w:sz w:val="20"/>
          <w:szCs w:val="20"/>
        </w:rPr>
        <w:t xml:space="preserve">There are also issues about storage of flood water at the local pumping station – currently six hours – which is not long enough for a housing estate of the size that is planned. A separate issue, around affordable housing and where it was going to be sited within the estate was also queried. The current plans seem to show affordable housing grouped together in enclaves, rather than </w:t>
      </w:r>
      <w:r w:rsidR="00DD47BC">
        <w:rPr>
          <w:sz w:val="20"/>
          <w:szCs w:val="20"/>
        </w:rPr>
        <w:t>integrated</w:t>
      </w:r>
      <w:r>
        <w:rPr>
          <w:sz w:val="20"/>
          <w:szCs w:val="20"/>
        </w:rPr>
        <w:t xml:space="preserve"> across the estate.</w:t>
      </w:r>
    </w:p>
    <w:p w14:paraId="581E572D" w14:textId="029DCB14" w:rsidR="00AE23AB" w:rsidRPr="00AE23AB" w:rsidRDefault="00AE23AB" w:rsidP="000C0151">
      <w:pPr>
        <w:rPr>
          <w:sz w:val="20"/>
          <w:szCs w:val="20"/>
        </w:rPr>
      </w:pPr>
      <w:r>
        <w:rPr>
          <w:sz w:val="20"/>
          <w:szCs w:val="20"/>
        </w:rPr>
        <w:t>The police report was read out and noted.</w:t>
      </w:r>
    </w:p>
    <w:p w14:paraId="026F452A" w14:textId="77777777" w:rsidR="00FB1F4B" w:rsidRDefault="00FB1F4B" w:rsidP="00FB1F4B">
      <w:pPr>
        <w:rPr>
          <w:sz w:val="20"/>
          <w:szCs w:val="20"/>
        </w:rPr>
      </w:pPr>
      <w:r>
        <w:rPr>
          <w:b/>
          <w:sz w:val="20"/>
          <w:szCs w:val="20"/>
        </w:rPr>
        <w:t xml:space="preserve">0002 Disclosures of Interests and Dispensations: </w:t>
      </w:r>
      <w:r w:rsidRPr="00AE07AB">
        <w:rPr>
          <w:sz w:val="20"/>
          <w:szCs w:val="20"/>
        </w:rPr>
        <w:t xml:space="preserve">To </w:t>
      </w:r>
      <w:r w:rsidRPr="00AE07AB">
        <w:rPr>
          <w:b/>
          <w:sz w:val="20"/>
          <w:szCs w:val="20"/>
        </w:rPr>
        <w:t xml:space="preserve">receive </w:t>
      </w:r>
      <w:r>
        <w:rPr>
          <w:sz w:val="20"/>
          <w:szCs w:val="20"/>
        </w:rPr>
        <w:t>disclosures of personal and prejudicial i</w:t>
      </w:r>
      <w:r w:rsidRPr="00AE07AB">
        <w:rPr>
          <w:sz w:val="20"/>
          <w:szCs w:val="20"/>
        </w:rPr>
        <w:t>nteres</w:t>
      </w:r>
      <w:r>
        <w:rPr>
          <w:sz w:val="20"/>
          <w:szCs w:val="20"/>
        </w:rPr>
        <w:t>t from Councillors and employees on matters to be considered at the meeting</w:t>
      </w:r>
      <w:r>
        <w:rPr>
          <w:b/>
          <w:sz w:val="20"/>
          <w:szCs w:val="20"/>
        </w:rPr>
        <w:t xml:space="preserve">: </w:t>
      </w:r>
      <w:r>
        <w:rPr>
          <w:sz w:val="20"/>
          <w:szCs w:val="20"/>
        </w:rPr>
        <w:t xml:space="preserve"> </w:t>
      </w:r>
      <w:r w:rsidRPr="00A33E23">
        <w:rPr>
          <w:sz w:val="20"/>
          <w:szCs w:val="20"/>
        </w:rPr>
        <w:t>N</w:t>
      </w:r>
      <w:r>
        <w:rPr>
          <w:sz w:val="20"/>
          <w:szCs w:val="20"/>
        </w:rPr>
        <w:t>one received.</w:t>
      </w:r>
    </w:p>
    <w:p w14:paraId="7450A062" w14:textId="0D1511F9" w:rsidR="00447AF4" w:rsidRPr="00FB1F4B" w:rsidRDefault="00447AF4" w:rsidP="000C0151">
      <w:pPr>
        <w:rPr>
          <w:bCs/>
          <w:sz w:val="20"/>
          <w:szCs w:val="20"/>
        </w:rPr>
      </w:pPr>
      <w:r>
        <w:rPr>
          <w:b/>
          <w:sz w:val="20"/>
          <w:szCs w:val="20"/>
        </w:rPr>
        <w:t xml:space="preserve">0003: </w:t>
      </w:r>
      <w:r w:rsidRPr="00447AF4">
        <w:rPr>
          <w:b/>
          <w:sz w:val="20"/>
          <w:szCs w:val="20"/>
        </w:rPr>
        <w:t xml:space="preserve">To approve the Minutes of the meeting held on </w:t>
      </w:r>
      <w:r w:rsidR="00FB1F4B">
        <w:rPr>
          <w:b/>
          <w:sz w:val="20"/>
          <w:szCs w:val="20"/>
        </w:rPr>
        <w:t>11</w:t>
      </w:r>
      <w:r w:rsidRPr="00447AF4">
        <w:rPr>
          <w:b/>
          <w:sz w:val="20"/>
          <w:szCs w:val="20"/>
        </w:rPr>
        <w:t xml:space="preserve"> May 202</w:t>
      </w:r>
      <w:r w:rsidR="00FB1F4B">
        <w:rPr>
          <w:b/>
          <w:sz w:val="20"/>
          <w:szCs w:val="20"/>
        </w:rPr>
        <w:t>3</w:t>
      </w:r>
      <w:r w:rsidRPr="00FB1F4B">
        <w:rPr>
          <w:bCs/>
          <w:sz w:val="20"/>
          <w:szCs w:val="20"/>
        </w:rPr>
        <w:t>:  The minutes of the meeting were approved and signed.</w:t>
      </w:r>
      <w:r w:rsidR="00FB1F4B">
        <w:rPr>
          <w:bCs/>
          <w:sz w:val="20"/>
          <w:szCs w:val="20"/>
        </w:rPr>
        <w:t xml:space="preserve"> The minutes of the Planning Committee were noted.</w:t>
      </w:r>
    </w:p>
    <w:p w14:paraId="516F5589" w14:textId="77777777" w:rsidR="00FB1F4B" w:rsidRPr="00FB1F4B" w:rsidRDefault="009F5AEA" w:rsidP="00FB1F4B">
      <w:pPr>
        <w:spacing w:after="0" w:line="240" w:lineRule="auto"/>
        <w:jc w:val="both"/>
        <w:rPr>
          <w:rFonts w:eastAsiaTheme="minorEastAsia"/>
          <w:sz w:val="20"/>
          <w:szCs w:val="20"/>
        </w:rPr>
      </w:pPr>
      <w:r>
        <w:rPr>
          <w:b/>
          <w:bCs/>
          <w:sz w:val="20"/>
          <w:szCs w:val="20"/>
        </w:rPr>
        <w:t>000</w:t>
      </w:r>
      <w:r w:rsidR="00FB1F4B">
        <w:rPr>
          <w:b/>
          <w:bCs/>
          <w:sz w:val="20"/>
          <w:szCs w:val="20"/>
        </w:rPr>
        <w:t>4</w:t>
      </w:r>
      <w:r>
        <w:rPr>
          <w:b/>
          <w:bCs/>
          <w:sz w:val="20"/>
          <w:szCs w:val="20"/>
        </w:rPr>
        <w:t xml:space="preserve">: </w:t>
      </w:r>
      <w:r w:rsidR="006E18BD" w:rsidRPr="000A2305">
        <w:rPr>
          <w:b/>
          <w:bCs/>
          <w:sz w:val="20"/>
          <w:szCs w:val="20"/>
        </w:rPr>
        <w:t>To</w:t>
      </w:r>
      <w:r w:rsidR="006E18BD">
        <w:rPr>
          <w:sz w:val="20"/>
          <w:szCs w:val="20"/>
        </w:rPr>
        <w:t xml:space="preserve"> </w:t>
      </w:r>
      <w:r w:rsidR="006E18BD">
        <w:rPr>
          <w:b/>
          <w:sz w:val="20"/>
          <w:szCs w:val="20"/>
        </w:rPr>
        <w:t xml:space="preserve">resolve </w:t>
      </w:r>
      <w:r w:rsidR="006E18BD">
        <w:rPr>
          <w:sz w:val="20"/>
          <w:szCs w:val="20"/>
        </w:rPr>
        <w:t xml:space="preserve">payments and receipts for </w:t>
      </w:r>
      <w:r w:rsidR="00FB1F4B">
        <w:rPr>
          <w:sz w:val="20"/>
          <w:szCs w:val="20"/>
        </w:rPr>
        <w:t>May</w:t>
      </w:r>
      <w:r w:rsidR="00822675">
        <w:rPr>
          <w:sz w:val="20"/>
          <w:szCs w:val="20"/>
        </w:rPr>
        <w:t xml:space="preserve"> 2023</w:t>
      </w:r>
      <w:r w:rsidR="006E18BD">
        <w:rPr>
          <w:sz w:val="20"/>
          <w:szCs w:val="20"/>
        </w:rPr>
        <w:t xml:space="preserve">: </w:t>
      </w:r>
      <w:r w:rsidR="00FB1F4B" w:rsidRPr="00FB1F4B">
        <w:rPr>
          <w:rFonts w:eastAsiaTheme="minorEastAsia"/>
          <w:sz w:val="20"/>
          <w:szCs w:val="20"/>
        </w:rPr>
        <w:t xml:space="preserve">a) Clerk’s salary, b) Insurance renewal; c) Audit fees: d) SLCC </w:t>
      </w:r>
      <w:proofErr w:type="spellStart"/>
      <w:r w:rsidR="00FB1F4B" w:rsidRPr="00FB1F4B">
        <w:rPr>
          <w:rFonts w:eastAsiaTheme="minorEastAsia"/>
          <w:sz w:val="20"/>
          <w:szCs w:val="20"/>
        </w:rPr>
        <w:t>Cilca</w:t>
      </w:r>
      <w:proofErr w:type="spellEnd"/>
      <w:r w:rsidR="00FB1F4B" w:rsidRPr="00FB1F4B">
        <w:rPr>
          <w:rFonts w:eastAsiaTheme="minorEastAsia"/>
          <w:sz w:val="20"/>
          <w:szCs w:val="20"/>
        </w:rPr>
        <w:t xml:space="preserve"> enrolment e) </w:t>
      </w:r>
      <w:proofErr w:type="spellStart"/>
      <w:r w:rsidR="00FB1F4B" w:rsidRPr="00FB1F4B">
        <w:rPr>
          <w:rFonts w:eastAsiaTheme="minorEastAsia"/>
          <w:sz w:val="20"/>
          <w:szCs w:val="20"/>
        </w:rPr>
        <w:t>Broadoak</w:t>
      </w:r>
      <w:proofErr w:type="spellEnd"/>
      <w:r w:rsidR="00FB1F4B" w:rsidRPr="00FB1F4B">
        <w:rPr>
          <w:rFonts w:eastAsiaTheme="minorEastAsia"/>
          <w:sz w:val="20"/>
          <w:szCs w:val="20"/>
        </w:rPr>
        <w:t xml:space="preserve"> hall hire</w:t>
      </w:r>
    </w:p>
    <w:p w14:paraId="4276177D" w14:textId="46017DE3" w:rsidR="000A2305" w:rsidRDefault="000A2305" w:rsidP="000A2305">
      <w:pPr>
        <w:spacing w:after="0" w:line="240" w:lineRule="auto"/>
        <w:jc w:val="both"/>
        <w:rPr>
          <w:rFonts w:eastAsiaTheme="minorEastAsia"/>
          <w:sz w:val="20"/>
          <w:szCs w:val="20"/>
        </w:rPr>
      </w:pPr>
      <w:r w:rsidRPr="000A2305">
        <w:rPr>
          <w:rFonts w:eastAsiaTheme="minorEastAsia"/>
          <w:b/>
          <w:bCs/>
          <w:sz w:val="20"/>
          <w:szCs w:val="20"/>
        </w:rPr>
        <w:t>To</w:t>
      </w:r>
      <w:r w:rsidRPr="000A2305">
        <w:rPr>
          <w:rFonts w:eastAsiaTheme="minorEastAsia"/>
          <w:sz w:val="20"/>
          <w:szCs w:val="20"/>
        </w:rPr>
        <w:t xml:space="preserve"> </w:t>
      </w:r>
      <w:r w:rsidRPr="000A2305">
        <w:rPr>
          <w:rFonts w:eastAsiaTheme="minorEastAsia"/>
          <w:b/>
          <w:sz w:val="20"/>
          <w:szCs w:val="20"/>
        </w:rPr>
        <w:t xml:space="preserve">update </w:t>
      </w:r>
      <w:r w:rsidRPr="000A2305">
        <w:rPr>
          <w:rFonts w:eastAsiaTheme="minorEastAsia"/>
          <w:bCs/>
          <w:sz w:val="20"/>
          <w:szCs w:val="20"/>
        </w:rPr>
        <w:t>on</w:t>
      </w:r>
      <w:r w:rsidRPr="000A2305">
        <w:rPr>
          <w:rFonts w:eastAsiaTheme="minorEastAsia"/>
          <w:b/>
          <w:sz w:val="20"/>
          <w:szCs w:val="20"/>
        </w:rPr>
        <w:t xml:space="preserve"> </w:t>
      </w:r>
      <w:r w:rsidRPr="000A2305">
        <w:rPr>
          <w:rFonts w:eastAsiaTheme="minorEastAsia"/>
          <w:sz w:val="20"/>
          <w:szCs w:val="20"/>
        </w:rPr>
        <w:t xml:space="preserve">bank signatories and online banking: </w:t>
      </w:r>
      <w:r w:rsidR="00FB1F4B">
        <w:rPr>
          <w:sz w:val="20"/>
          <w:szCs w:val="20"/>
        </w:rPr>
        <w:t>Current account £10,597.21; Savings £26,324.08</w:t>
      </w:r>
    </w:p>
    <w:p w14:paraId="212E1DA5" w14:textId="77777777" w:rsidR="009F5AEA" w:rsidRPr="000A2305" w:rsidRDefault="009F5AEA" w:rsidP="000A2305">
      <w:pPr>
        <w:spacing w:after="0" w:line="240" w:lineRule="auto"/>
        <w:jc w:val="both"/>
        <w:rPr>
          <w:rFonts w:eastAsiaTheme="minorEastAsia"/>
          <w:sz w:val="20"/>
          <w:szCs w:val="20"/>
        </w:rPr>
      </w:pPr>
    </w:p>
    <w:p w14:paraId="029875D8" w14:textId="1C55CBD3" w:rsidR="00DD47BC" w:rsidRDefault="00FB1F4B" w:rsidP="00DD47BC">
      <w:pPr>
        <w:rPr>
          <w:sz w:val="20"/>
          <w:szCs w:val="20"/>
        </w:rPr>
      </w:pPr>
      <w:r>
        <w:rPr>
          <w:rFonts w:cs="Open Sans"/>
          <w:b/>
          <w:sz w:val="20"/>
          <w:szCs w:val="20"/>
          <w:shd w:val="clear" w:color="auto" w:fill="FFFFFF"/>
        </w:rPr>
        <w:t>0005:</w:t>
      </w:r>
      <w:r w:rsidR="00DD47BC" w:rsidRPr="00DD47BC">
        <w:rPr>
          <w:bCs/>
          <w:sz w:val="20"/>
          <w:szCs w:val="20"/>
        </w:rPr>
        <w:t xml:space="preserve"> </w:t>
      </w:r>
      <w:r w:rsidR="00DD47BC" w:rsidRPr="00DD47BC">
        <w:rPr>
          <w:bCs/>
          <w:sz w:val="20"/>
          <w:szCs w:val="20"/>
        </w:rPr>
        <w:t xml:space="preserve">To </w:t>
      </w:r>
      <w:r w:rsidR="00DD47BC" w:rsidRPr="00DD47BC">
        <w:rPr>
          <w:b/>
          <w:sz w:val="20"/>
          <w:szCs w:val="20"/>
        </w:rPr>
        <w:t xml:space="preserve">discuss </w:t>
      </w:r>
      <w:r w:rsidR="00DD47BC" w:rsidRPr="00DD47BC">
        <w:rPr>
          <w:bCs/>
          <w:sz w:val="20"/>
          <w:szCs w:val="20"/>
        </w:rPr>
        <w:t>and</w:t>
      </w:r>
      <w:r w:rsidR="00DD47BC" w:rsidRPr="00DD47BC">
        <w:rPr>
          <w:b/>
          <w:sz w:val="20"/>
          <w:szCs w:val="20"/>
        </w:rPr>
        <w:t xml:space="preserve"> approve </w:t>
      </w:r>
      <w:r w:rsidR="00DD47BC" w:rsidRPr="00DD47BC">
        <w:rPr>
          <w:bCs/>
          <w:sz w:val="20"/>
          <w:szCs w:val="20"/>
        </w:rPr>
        <w:t>the updated</w:t>
      </w:r>
      <w:r w:rsidR="00DD47BC" w:rsidRPr="00DD47BC">
        <w:rPr>
          <w:b/>
          <w:sz w:val="20"/>
          <w:szCs w:val="20"/>
        </w:rPr>
        <w:t xml:space="preserve"> </w:t>
      </w:r>
      <w:r w:rsidR="00DD47BC" w:rsidRPr="00DD47BC">
        <w:rPr>
          <w:b/>
          <w:sz w:val="20"/>
          <w:szCs w:val="20"/>
        </w:rPr>
        <w:t>Financial Regulations</w:t>
      </w:r>
      <w:r w:rsidR="00DD47BC" w:rsidRPr="00DD47BC">
        <w:rPr>
          <w:b/>
          <w:sz w:val="20"/>
          <w:szCs w:val="20"/>
        </w:rPr>
        <w:t xml:space="preserve"> policy</w:t>
      </w:r>
      <w:r w:rsidR="00DD47BC">
        <w:rPr>
          <w:b/>
          <w:sz w:val="20"/>
          <w:szCs w:val="20"/>
        </w:rPr>
        <w:t xml:space="preserve">: </w:t>
      </w:r>
      <w:r w:rsidR="00DD47BC" w:rsidRPr="00DD47BC">
        <w:rPr>
          <w:bCs/>
          <w:sz w:val="20"/>
          <w:szCs w:val="20"/>
        </w:rPr>
        <w:t>Section 2.4 of the policy was highlighted</w:t>
      </w:r>
      <w:r w:rsidR="00DD47BC">
        <w:rPr>
          <w:bCs/>
          <w:sz w:val="20"/>
          <w:szCs w:val="20"/>
        </w:rPr>
        <w:t xml:space="preserve">, namely </w:t>
      </w:r>
      <w:r w:rsidR="00DD47BC" w:rsidRPr="00DD47BC">
        <w:rPr>
          <w:bCs/>
          <w:sz w:val="20"/>
          <w:szCs w:val="20"/>
        </w:rPr>
        <w:t>that “</w:t>
      </w:r>
      <w:r w:rsidR="00DD47BC" w:rsidRPr="00DD47BC">
        <w:rPr>
          <w:sz w:val="20"/>
          <w:szCs w:val="20"/>
        </w:rPr>
        <w:t xml:space="preserve">The Council shall consider the need for and shall have regard to a </w:t>
      </w:r>
      <w:proofErr w:type="gramStart"/>
      <w:r w:rsidR="00DD47BC" w:rsidRPr="00DD47BC">
        <w:rPr>
          <w:sz w:val="20"/>
          <w:szCs w:val="20"/>
        </w:rPr>
        <w:t>three year</w:t>
      </w:r>
      <w:proofErr w:type="gramEnd"/>
      <w:r w:rsidR="00DD47BC" w:rsidRPr="00DD47BC">
        <w:rPr>
          <w:sz w:val="20"/>
          <w:szCs w:val="20"/>
        </w:rPr>
        <w:t xml:space="preserve"> forecast of Revenue and Capital Receipts and Payments which may be prepared at the same time as the annual Budget</w:t>
      </w:r>
      <w:r w:rsidR="00DD47BC" w:rsidRPr="00DD47BC">
        <w:rPr>
          <w:sz w:val="20"/>
          <w:szCs w:val="20"/>
        </w:rPr>
        <w:t xml:space="preserve">”. It was agreed that a review had not routinely been taking place and that it would be useful, particularly </w:t>
      </w:r>
      <w:proofErr w:type="gramStart"/>
      <w:r w:rsidR="00DD47BC" w:rsidRPr="00DD47BC">
        <w:rPr>
          <w:sz w:val="20"/>
          <w:szCs w:val="20"/>
        </w:rPr>
        <w:t>in light of</w:t>
      </w:r>
      <w:proofErr w:type="gramEnd"/>
      <w:r w:rsidR="00DD47BC" w:rsidRPr="00DD47BC">
        <w:rPr>
          <w:sz w:val="20"/>
          <w:szCs w:val="20"/>
        </w:rPr>
        <w:t xml:space="preserve"> the upcoming changes in 2024. There will be around 80 less houses in the parish and this will affect the Precept.</w:t>
      </w:r>
    </w:p>
    <w:p w14:paraId="0DA95327" w14:textId="16EDF37C" w:rsidR="00DD47BC" w:rsidRDefault="00DD47BC" w:rsidP="00DD47BC">
      <w:pPr>
        <w:rPr>
          <w:sz w:val="20"/>
          <w:szCs w:val="20"/>
        </w:rPr>
      </w:pPr>
      <w:r>
        <w:rPr>
          <w:sz w:val="20"/>
          <w:szCs w:val="20"/>
        </w:rPr>
        <w:t>Clerk to add to the October Agenda.</w:t>
      </w:r>
    </w:p>
    <w:p w14:paraId="5407B68E" w14:textId="1638EE4E" w:rsidR="00D658D1" w:rsidRPr="00DD47BC" w:rsidRDefault="00D658D1" w:rsidP="00DD47BC">
      <w:pPr>
        <w:rPr>
          <w:sz w:val="20"/>
          <w:szCs w:val="20"/>
        </w:rPr>
      </w:pPr>
      <w:r>
        <w:rPr>
          <w:sz w:val="20"/>
          <w:szCs w:val="20"/>
        </w:rPr>
        <w:t>Policy was proposed by Cllr Streatfeild, seconded by Cllr Hartmann.</w:t>
      </w:r>
    </w:p>
    <w:p w14:paraId="1901387B" w14:textId="0BFF7C21" w:rsidR="00F81FB9" w:rsidRDefault="00D658D1" w:rsidP="00045B4C">
      <w:pPr>
        <w:rPr>
          <w:bCs/>
          <w:sz w:val="20"/>
          <w:szCs w:val="20"/>
        </w:rPr>
      </w:pPr>
      <w:r w:rsidRPr="00D658D1">
        <w:rPr>
          <w:rFonts w:cs="Open Sans"/>
          <w:b/>
          <w:sz w:val="20"/>
          <w:szCs w:val="20"/>
          <w:shd w:val="clear" w:color="auto" w:fill="FFFFFF"/>
        </w:rPr>
        <w:t>0006:</w:t>
      </w:r>
      <w:r w:rsidRPr="00D658D1">
        <w:rPr>
          <w:rFonts w:cs="Open Sans"/>
          <w:bCs/>
          <w:sz w:val="20"/>
          <w:szCs w:val="20"/>
          <w:shd w:val="clear" w:color="auto" w:fill="FFFFFF"/>
        </w:rPr>
        <w:t xml:space="preserve"> </w:t>
      </w:r>
      <w:r w:rsidRPr="00D658D1">
        <w:rPr>
          <w:b/>
          <w:sz w:val="20"/>
          <w:szCs w:val="20"/>
        </w:rPr>
        <w:t xml:space="preserve">CIL and ideas for how to spend </w:t>
      </w:r>
      <w:proofErr w:type="gramStart"/>
      <w:r w:rsidRPr="00D658D1">
        <w:rPr>
          <w:b/>
          <w:sz w:val="20"/>
          <w:szCs w:val="20"/>
        </w:rPr>
        <w:t>it</w:t>
      </w:r>
      <w:r>
        <w:rPr>
          <w:b/>
          <w:sz w:val="20"/>
          <w:szCs w:val="20"/>
        </w:rPr>
        <w:t xml:space="preserve"> :</w:t>
      </w:r>
      <w:proofErr w:type="gramEnd"/>
      <w:r>
        <w:rPr>
          <w:b/>
          <w:sz w:val="20"/>
          <w:szCs w:val="20"/>
        </w:rPr>
        <w:t xml:space="preserve"> </w:t>
      </w:r>
      <w:r w:rsidR="00497565" w:rsidRPr="00497565">
        <w:rPr>
          <w:bCs/>
          <w:sz w:val="20"/>
          <w:szCs w:val="20"/>
        </w:rPr>
        <w:t>A discussion around possible uses took place and all were rejected for a variety of reasons.</w:t>
      </w:r>
      <w:r w:rsidR="00497565">
        <w:rPr>
          <w:bCs/>
          <w:sz w:val="20"/>
          <w:szCs w:val="20"/>
        </w:rPr>
        <w:t xml:space="preserve"> The Clerk reminded Councillors that we had highlighted that money was available for parish projects via </w:t>
      </w:r>
      <w:proofErr w:type="spellStart"/>
      <w:r w:rsidR="00497565">
        <w:rPr>
          <w:bCs/>
          <w:sz w:val="20"/>
          <w:szCs w:val="20"/>
        </w:rPr>
        <w:t>Symene</w:t>
      </w:r>
      <w:proofErr w:type="spellEnd"/>
      <w:r w:rsidR="00497565">
        <w:rPr>
          <w:bCs/>
          <w:sz w:val="20"/>
          <w:szCs w:val="20"/>
        </w:rPr>
        <w:t xml:space="preserve"> Voice </w:t>
      </w:r>
      <w:proofErr w:type="gramStart"/>
      <w:r w:rsidR="00497565">
        <w:rPr>
          <w:bCs/>
          <w:sz w:val="20"/>
          <w:szCs w:val="20"/>
        </w:rPr>
        <w:t>recently.-</w:t>
      </w:r>
      <w:proofErr w:type="gramEnd"/>
      <w:r w:rsidR="00497565">
        <w:rPr>
          <w:bCs/>
          <w:sz w:val="20"/>
          <w:szCs w:val="20"/>
        </w:rPr>
        <w:t xml:space="preserve"> Cllr Evans offered to write a short article to promote funding opportunities.</w:t>
      </w:r>
      <w:r w:rsidR="00C713B5">
        <w:rPr>
          <w:bCs/>
          <w:sz w:val="20"/>
          <w:szCs w:val="20"/>
        </w:rPr>
        <w:t xml:space="preserve"> Cllr Streatfeild would speak to the Symondsbury Church team to identify a list of required repairs and renovations, with possible costings for the Council to consider.</w:t>
      </w:r>
    </w:p>
    <w:p w14:paraId="53E7D6EF" w14:textId="4CD3003C" w:rsidR="00FB1F4B" w:rsidRPr="00497565" w:rsidRDefault="00F81FB9" w:rsidP="00045B4C">
      <w:pPr>
        <w:rPr>
          <w:rFonts w:cs="Open Sans"/>
          <w:bCs/>
          <w:sz w:val="20"/>
          <w:szCs w:val="20"/>
          <w:shd w:val="clear" w:color="auto" w:fill="FFFFFF"/>
        </w:rPr>
      </w:pPr>
      <w:r>
        <w:rPr>
          <w:bCs/>
          <w:sz w:val="20"/>
          <w:szCs w:val="20"/>
        </w:rPr>
        <w:t>Clerk to explore whether any further S106 or CIL money is due.</w:t>
      </w:r>
      <w:r w:rsidR="00C713B5">
        <w:rPr>
          <w:bCs/>
          <w:sz w:val="20"/>
          <w:szCs w:val="20"/>
        </w:rPr>
        <w:t xml:space="preserve"> </w:t>
      </w:r>
    </w:p>
    <w:p w14:paraId="1E43A73B" w14:textId="25B4843B" w:rsidR="00F81FB9" w:rsidRPr="00F81FB9" w:rsidRDefault="007F7946" w:rsidP="00F81FB9">
      <w:pPr>
        <w:spacing w:after="0"/>
        <w:jc w:val="both"/>
        <w:rPr>
          <w:rFonts w:eastAsiaTheme="minorEastAsia"/>
          <w:b/>
          <w:sz w:val="20"/>
          <w:szCs w:val="20"/>
        </w:rPr>
      </w:pPr>
      <w:r w:rsidRPr="00F81FB9">
        <w:rPr>
          <w:rFonts w:cs="Open Sans"/>
          <w:b/>
          <w:sz w:val="20"/>
          <w:szCs w:val="20"/>
          <w:shd w:val="clear" w:color="auto" w:fill="FFFFFF"/>
        </w:rPr>
        <w:t>000</w:t>
      </w:r>
      <w:r w:rsidR="00F81FB9" w:rsidRPr="00F81FB9">
        <w:rPr>
          <w:rFonts w:cs="Open Sans"/>
          <w:b/>
          <w:sz w:val="20"/>
          <w:szCs w:val="20"/>
          <w:shd w:val="clear" w:color="auto" w:fill="FFFFFF"/>
        </w:rPr>
        <w:t>7</w:t>
      </w:r>
      <w:r w:rsidR="009F5AEA" w:rsidRPr="00F81FB9">
        <w:rPr>
          <w:rFonts w:cs="Open Sans"/>
          <w:b/>
          <w:sz w:val="20"/>
          <w:szCs w:val="20"/>
          <w:shd w:val="clear" w:color="auto" w:fill="FFFFFF"/>
        </w:rPr>
        <w:t xml:space="preserve">: </w:t>
      </w:r>
      <w:r w:rsidR="00F81FB9" w:rsidRPr="00F81FB9">
        <w:rPr>
          <w:b/>
          <w:sz w:val="20"/>
          <w:szCs w:val="20"/>
        </w:rPr>
        <w:t>Annual Accounts and AGAR</w:t>
      </w:r>
      <w:r w:rsidR="00F81FB9" w:rsidRPr="00F81FB9">
        <w:rPr>
          <w:b/>
          <w:sz w:val="20"/>
          <w:szCs w:val="20"/>
        </w:rPr>
        <w:t xml:space="preserve">: </w:t>
      </w:r>
      <w:r w:rsidR="00F81FB9" w:rsidRPr="00F81FB9">
        <w:rPr>
          <w:rFonts w:eastAsiaTheme="minorEastAsia"/>
          <w:bCs/>
          <w:sz w:val="20"/>
          <w:szCs w:val="20"/>
        </w:rPr>
        <w:t>To</w:t>
      </w:r>
      <w:r w:rsidR="00F81FB9" w:rsidRPr="00F81FB9">
        <w:rPr>
          <w:rFonts w:eastAsiaTheme="minorEastAsia"/>
          <w:b/>
          <w:sz w:val="20"/>
          <w:szCs w:val="20"/>
        </w:rPr>
        <w:t xml:space="preserve"> approve </w:t>
      </w:r>
      <w:r w:rsidR="00F81FB9" w:rsidRPr="00F81FB9">
        <w:rPr>
          <w:rFonts w:eastAsiaTheme="minorEastAsia"/>
          <w:bCs/>
          <w:sz w:val="20"/>
          <w:szCs w:val="20"/>
        </w:rPr>
        <w:t>the financial statement for 22/23</w:t>
      </w:r>
      <w:r w:rsidR="00F81FB9" w:rsidRPr="00F81FB9">
        <w:rPr>
          <w:rFonts w:eastAsiaTheme="minorEastAsia"/>
          <w:b/>
          <w:sz w:val="20"/>
          <w:szCs w:val="20"/>
        </w:rPr>
        <w:t xml:space="preserve">. </w:t>
      </w:r>
      <w:r w:rsidR="00F81FB9">
        <w:rPr>
          <w:rFonts w:eastAsiaTheme="minorEastAsia"/>
          <w:b/>
          <w:sz w:val="20"/>
          <w:szCs w:val="20"/>
        </w:rPr>
        <w:t xml:space="preserve"> </w:t>
      </w:r>
      <w:r w:rsidR="00F81FB9" w:rsidRPr="006033F1">
        <w:rPr>
          <w:rFonts w:eastAsiaTheme="minorEastAsia"/>
          <w:bCs/>
          <w:sz w:val="20"/>
          <w:szCs w:val="20"/>
        </w:rPr>
        <w:t>The Annual Accounts and AGAR were approved and signed.</w:t>
      </w:r>
      <w:r w:rsidR="00F81FB9">
        <w:rPr>
          <w:rFonts w:eastAsiaTheme="minorEastAsia"/>
          <w:b/>
          <w:sz w:val="20"/>
          <w:szCs w:val="20"/>
        </w:rPr>
        <w:t xml:space="preserve"> </w:t>
      </w:r>
      <w:r w:rsidR="00F81FB9">
        <w:rPr>
          <w:sz w:val="20"/>
          <w:szCs w:val="20"/>
        </w:rPr>
        <w:t>P</w:t>
      </w:r>
      <w:r w:rsidR="00F81FB9">
        <w:rPr>
          <w:sz w:val="20"/>
          <w:szCs w:val="20"/>
        </w:rPr>
        <w:t>roposed by Cllr Hartmann, seconded by</w:t>
      </w:r>
      <w:r w:rsidR="00F81FB9" w:rsidRPr="00F81FB9">
        <w:rPr>
          <w:sz w:val="20"/>
          <w:szCs w:val="20"/>
        </w:rPr>
        <w:t xml:space="preserve"> </w:t>
      </w:r>
      <w:r w:rsidR="00F81FB9">
        <w:rPr>
          <w:sz w:val="20"/>
          <w:szCs w:val="20"/>
        </w:rPr>
        <w:t>Cllr Streatfeild.</w:t>
      </w:r>
    </w:p>
    <w:p w14:paraId="74AF6111" w14:textId="77777777" w:rsidR="00B5376C" w:rsidRDefault="00F81FB9" w:rsidP="00045B4C">
      <w:pPr>
        <w:rPr>
          <w:sz w:val="20"/>
          <w:szCs w:val="20"/>
        </w:rPr>
      </w:pPr>
      <w:r>
        <w:rPr>
          <w:rFonts w:cs="Open Sans"/>
          <w:b/>
          <w:sz w:val="20"/>
          <w:szCs w:val="20"/>
          <w:shd w:val="clear" w:color="auto" w:fill="FFFFFF"/>
        </w:rPr>
        <w:lastRenderedPageBreak/>
        <w:t xml:space="preserve">0008: </w:t>
      </w:r>
      <w:r w:rsidR="009F5AEA">
        <w:rPr>
          <w:rFonts w:cs="Open Sans"/>
          <w:b/>
          <w:sz w:val="20"/>
          <w:szCs w:val="20"/>
          <w:shd w:val="clear" w:color="auto" w:fill="FFFFFF"/>
        </w:rPr>
        <w:t xml:space="preserve">Update on </w:t>
      </w:r>
      <w:r w:rsidR="00D57DEE" w:rsidRPr="009F5AEA">
        <w:rPr>
          <w:b/>
          <w:bCs/>
          <w:sz w:val="20"/>
          <w:szCs w:val="20"/>
        </w:rPr>
        <w:t xml:space="preserve">SPC Community Awards </w:t>
      </w:r>
      <w:proofErr w:type="gramStart"/>
      <w:r w:rsidR="00D57DEE" w:rsidRPr="009F5AEA">
        <w:rPr>
          <w:b/>
          <w:bCs/>
          <w:sz w:val="20"/>
          <w:szCs w:val="20"/>
        </w:rPr>
        <w:t>2023</w:t>
      </w:r>
      <w:r w:rsidR="009F5AEA">
        <w:rPr>
          <w:sz w:val="20"/>
          <w:szCs w:val="20"/>
        </w:rPr>
        <w:t xml:space="preserve"> :</w:t>
      </w:r>
      <w:proofErr w:type="gramEnd"/>
      <w:r w:rsidR="009F5AEA">
        <w:rPr>
          <w:sz w:val="20"/>
          <w:szCs w:val="20"/>
        </w:rPr>
        <w:t xml:space="preserve"> The </w:t>
      </w:r>
      <w:r>
        <w:rPr>
          <w:sz w:val="20"/>
          <w:szCs w:val="20"/>
        </w:rPr>
        <w:t>c</w:t>
      </w:r>
      <w:r w:rsidR="009F5AEA">
        <w:rPr>
          <w:sz w:val="20"/>
          <w:szCs w:val="20"/>
        </w:rPr>
        <w:t xml:space="preserve">losing date for nominations </w:t>
      </w:r>
      <w:r>
        <w:rPr>
          <w:sz w:val="20"/>
          <w:szCs w:val="20"/>
        </w:rPr>
        <w:t>had now passed. The Council received three nominations</w:t>
      </w:r>
      <w:r w:rsidR="0048201E">
        <w:rPr>
          <w:sz w:val="20"/>
          <w:szCs w:val="20"/>
        </w:rPr>
        <w:t xml:space="preserve">, all of which were well received and worthy of the award. The Council discussed </w:t>
      </w:r>
      <w:r w:rsidR="00B5376C">
        <w:rPr>
          <w:sz w:val="20"/>
          <w:szCs w:val="20"/>
        </w:rPr>
        <w:t xml:space="preserve">holding an event, possibly to coincide with a planned event on Saturday 15 July. The conversation then turned to the type of items that could be gifted as a keepsake to recognise the award, as well as a gift voucher for the recipients to spend. Cllr Kavanagh offered to contribute towards the cost of a meal in her pub, The New Inn at </w:t>
      </w:r>
      <w:proofErr w:type="spellStart"/>
      <w:r w:rsidR="00B5376C">
        <w:rPr>
          <w:sz w:val="20"/>
          <w:szCs w:val="20"/>
        </w:rPr>
        <w:t>Eype</w:t>
      </w:r>
      <w:proofErr w:type="spellEnd"/>
      <w:r w:rsidR="00B5376C">
        <w:rPr>
          <w:sz w:val="20"/>
          <w:szCs w:val="20"/>
        </w:rPr>
        <w:t>. The Clerk to ask the Ilchester Arms if they would be willing to reciprocate.</w:t>
      </w:r>
    </w:p>
    <w:p w14:paraId="6D85EE29" w14:textId="4F356AB4" w:rsidR="00045B4C" w:rsidRPr="00371B6B" w:rsidRDefault="00B5376C" w:rsidP="00045B4C">
      <w:pPr>
        <w:rPr>
          <w:sz w:val="20"/>
          <w:szCs w:val="20"/>
        </w:rPr>
      </w:pPr>
      <w:r>
        <w:rPr>
          <w:sz w:val="20"/>
          <w:szCs w:val="20"/>
        </w:rPr>
        <w:t xml:space="preserve">Cllr Evans to prepare an email advising the award winners of the details. </w:t>
      </w:r>
    </w:p>
    <w:p w14:paraId="7E99B0B4" w14:textId="77777777" w:rsidR="00B5376C" w:rsidRPr="00B5376C" w:rsidRDefault="00B5376C" w:rsidP="00B5376C">
      <w:pPr>
        <w:spacing w:after="0"/>
        <w:jc w:val="both"/>
        <w:rPr>
          <w:rFonts w:eastAsiaTheme="minorEastAsia"/>
          <w:b/>
          <w:sz w:val="20"/>
          <w:szCs w:val="20"/>
        </w:rPr>
      </w:pPr>
      <w:r>
        <w:rPr>
          <w:b/>
          <w:sz w:val="20"/>
          <w:szCs w:val="20"/>
        </w:rPr>
        <w:t xml:space="preserve">0009: </w:t>
      </w:r>
      <w:r w:rsidRPr="00B5376C">
        <w:rPr>
          <w:rFonts w:eastAsiaTheme="minorEastAsia"/>
          <w:b/>
          <w:sz w:val="20"/>
          <w:szCs w:val="20"/>
        </w:rPr>
        <w:t>To agree roles and responsibilities for Councillors for the coming year</w:t>
      </w:r>
    </w:p>
    <w:p w14:paraId="691CEDA3" w14:textId="1B877BA3" w:rsidR="00B5376C" w:rsidRPr="00B5376C" w:rsidRDefault="00B5376C" w:rsidP="00B5376C">
      <w:pPr>
        <w:spacing w:after="0"/>
        <w:jc w:val="both"/>
        <w:rPr>
          <w:rFonts w:eastAsiaTheme="minorEastAsia"/>
          <w:bCs/>
          <w:sz w:val="20"/>
          <w:szCs w:val="20"/>
        </w:rPr>
      </w:pPr>
      <w:r w:rsidRPr="00B5376C">
        <w:rPr>
          <w:rFonts w:eastAsiaTheme="minorEastAsia"/>
          <w:b/>
          <w:sz w:val="20"/>
          <w:szCs w:val="20"/>
        </w:rPr>
        <w:tab/>
      </w:r>
      <w:r w:rsidRPr="00B5376C">
        <w:rPr>
          <w:rFonts w:eastAsiaTheme="minorEastAsia"/>
          <w:bCs/>
          <w:sz w:val="20"/>
          <w:szCs w:val="20"/>
        </w:rPr>
        <w:t>Planning Group</w:t>
      </w:r>
      <w:r>
        <w:rPr>
          <w:rFonts w:eastAsiaTheme="minorEastAsia"/>
          <w:bCs/>
          <w:sz w:val="20"/>
          <w:szCs w:val="20"/>
        </w:rPr>
        <w:t xml:space="preserve"> – Cllrs Ralph, Hartmann, Evans and Streatfeild agreed to remain on the group. It was also agreed that any other Cllr who was available to attend could do so</w:t>
      </w:r>
      <w:r w:rsidR="003F417B">
        <w:rPr>
          <w:rFonts w:eastAsiaTheme="minorEastAsia"/>
          <w:bCs/>
          <w:sz w:val="20"/>
          <w:szCs w:val="20"/>
        </w:rPr>
        <w:t>, on a meeting-by-meeting basis.</w:t>
      </w:r>
    </w:p>
    <w:p w14:paraId="15D576FC" w14:textId="72D73169" w:rsidR="00B5376C" w:rsidRPr="00B5376C" w:rsidRDefault="00B5376C" w:rsidP="00B5376C">
      <w:pPr>
        <w:spacing w:after="0"/>
        <w:ind w:firstLine="720"/>
        <w:jc w:val="both"/>
        <w:rPr>
          <w:rFonts w:eastAsiaTheme="minorEastAsia"/>
          <w:bCs/>
          <w:sz w:val="20"/>
          <w:szCs w:val="20"/>
        </w:rPr>
      </w:pPr>
      <w:r w:rsidRPr="00B5376C">
        <w:rPr>
          <w:rFonts w:eastAsiaTheme="minorEastAsia"/>
          <w:bCs/>
          <w:sz w:val="20"/>
          <w:szCs w:val="20"/>
        </w:rPr>
        <w:t>Bridport Area Neighbourhood Plan Steering Group</w:t>
      </w:r>
      <w:r w:rsidR="003F417B">
        <w:rPr>
          <w:rFonts w:eastAsiaTheme="minorEastAsia"/>
          <w:bCs/>
          <w:sz w:val="20"/>
          <w:szCs w:val="20"/>
        </w:rPr>
        <w:t xml:space="preserve"> = Cllr Hartmann confirmed that he was still happy to be the rep, having been appointed in just the last month or so.</w:t>
      </w:r>
    </w:p>
    <w:p w14:paraId="6E71533F" w14:textId="638F71E1" w:rsidR="00B5376C" w:rsidRPr="003F417B" w:rsidRDefault="003F417B" w:rsidP="00520CD9">
      <w:pPr>
        <w:rPr>
          <w:bCs/>
          <w:sz w:val="20"/>
          <w:szCs w:val="20"/>
        </w:rPr>
      </w:pPr>
      <w:r>
        <w:rPr>
          <w:b/>
          <w:sz w:val="20"/>
          <w:szCs w:val="20"/>
        </w:rPr>
        <w:tab/>
      </w:r>
      <w:r w:rsidRPr="003F417B">
        <w:rPr>
          <w:bCs/>
          <w:sz w:val="20"/>
          <w:szCs w:val="20"/>
        </w:rPr>
        <w:t>Local Reports – A few changes were made to the leads in some areas. The new list is as follows:</w:t>
      </w:r>
    </w:p>
    <w:tbl>
      <w:tblPr>
        <w:tblStyle w:val="TableGrid"/>
        <w:tblW w:w="9493" w:type="dxa"/>
        <w:tblLook w:val="04A0" w:firstRow="1" w:lastRow="0" w:firstColumn="1" w:lastColumn="0" w:noHBand="0" w:noVBand="1"/>
      </w:tblPr>
      <w:tblGrid>
        <w:gridCol w:w="3012"/>
        <w:gridCol w:w="2990"/>
        <w:gridCol w:w="3491"/>
      </w:tblGrid>
      <w:tr w:rsidR="003F417B" w:rsidRPr="003F417B" w14:paraId="5FE5A882"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71394050" w14:textId="77777777" w:rsidR="003F417B" w:rsidRPr="003F417B" w:rsidRDefault="003F417B" w:rsidP="003F417B">
            <w:pPr>
              <w:numPr>
                <w:ilvl w:val="0"/>
                <w:numId w:val="4"/>
              </w:numPr>
              <w:contextualSpacing/>
              <w:rPr>
                <w:rFonts w:eastAsiaTheme="minorEastAsia"/>
                <w:sz w:val="20"/>
                <w:szCs w:val="20"/>
              </w:rPr>
            </w:pPr>
            <w:r w:rsidRPr="003F417B">
              <w:rPr>
                <w:rFonts w:eastAsiaTheme="minorEastAsia"/>
                <w:b/>
                <w:sz w:val="20"/>
                <w:szCs w:val="20"/>
              </w:rPr>
              <w:t xml:space="preserve">Footpaths                      </w:t>
            </w:r>
            <w:r w:rsidRPr="003F417B">
              <w:rPr>
                <w:rFonts w:eastAsiaTheme="minorEastAsia"/>
                <w:b/>
                <w:color w:val="FF0000"/>
                <w:sz w:val="20"/>
                <w:szCs w:val="20"/>
              </w:rPr>
              <w:t>SR</w:t>
            </w:r>
            <w:r w:rsidRPr="003F417B">
              <w:rPr>
                <w:rFonts w:eastAsiaTheme="minorEastAsia"/>
                <w:sz w:val="20"/>
                <w:szCs w:val="20"/>
              </w:rPr>
              <w:t xml:space="preserve"> </w:t>
            </w:r>
          </w:p>
        </w:tc>
        <w:tc>
          <w:tcPr>
            <w:tcW w:w="2990" w:type="dxa"/>
            <w:tcBorders>
              <w:top w:val="single" w:sz="4" w:space="0" w:color="auto"/>
              <w:left w:val="single" w:sz="4" w:space="0" w:color="auto"/>
              <w:bottom w:val="single" w:sz="4" w:space="0" w:color="auto"/>
              <w:right w:val="single" w:sz="4" w:space="0" w:color="auto"/>
            </w:tcBorders>
            <w:hideMark/>
          </w:tcPr>
          <w:p w14:paraId="3C653F10" w14:textId="7BF9F946"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Resilience</w:t>
            </w:r>
            <w:r>
              <w:rPr>
                <w:rFonts w:eastAsiaTheme="minorEastAsia"/>
                <w:b/>
                <w:sz w:val="20"/>
                <w:szCs w:val="20"/>
              </w:rPr>
              <w:t xml:space="preserve">                 </w:t>
            </w:r>
            <w:r w:rsidRPr="003F417B">
              <w:rPr>
                <w:rFonts w:eastAsiaTheme="minorEastAsia"/>
                <w:b/>
                <w:color w:val="FF0000"/>
                <w:sz w:val="20"/>
                <w:szCs w:val="20"/>
              </w:rPr>
              <w:t>AS</w:t>
            </w:r>
          </w:p>
        </w:tc>
        <w:tc>
          <w:tcPr>
            <w:tcW w:w="3491" w:type="dxa"/>
            <w:tcBorders>
              <w:top w:val="single" w:sz="4" w:space="0" w:color="auto"/>
              <w:left w:val="single" w:sz="4" w:space="0" w:color="auto"/>
              <w:bottom w:val="single" w:sz="4" w:space="0" w:color="auto"/>
              <w:right w:val="single" w:sz="4" w:space="0" w:color="auto"/>
            </w:tcBorders>
            <w:hideMark/>
          </w:tcPr>
          <w:p w14:paraId="13312859"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DAPTC                                </w:t>
            </w:r>
            <w:r w:rsidRPr="003F417B">
              <w:rPr>
                <w:rFonts w:eastAsiaTheme="minorEastAsia"/>
                <w:b/>
                <w:color w:val="FF0000"/>
                <w:sz w:val="20"/>
                <w:szCs w:val="20"/>
              </w:rPr>
              <w:t>PH</w:t>
            </w:r>
          </w:p>
        </w:tc>
      </w:tr>
      <w:tr w:rsidR="003F417B" w:rsidRPr="003F417B" w14:paraId="16B6062B" w14:textId="77777777" w:rsidTr="008563C3">
        <w:tc>
          <w:tcPr>
            <w:tcW w:w="3012" w:type="dxa"/>
            <w:tcBorders>
              <w:top w:val="single" w:sz="4" w:space="0" w:color="auto"/>
              <w:left w:val="single" w:sz="4" w:space="0" w:color="auto"/>
              <w:bottom w:val="single" w:sz="4" w:space="0" w:color="auto"/>
              <w:right w:val="single" w:sz="4" w:space="0" w:color="auto"/>
            </w:tcBorders>
          </w:tcPr>
          <w:p w14:paraId="087E7CB0"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BLAP Steering Group   </w:t>
            </w:r>
            <w:r w:rsidRPr="003F417B">
              <w:rPr>
                <w:rFonts w:eastAsiaTheme="minorEastAsia"/>
                <w:b/>
                <w:color w:val="FF0000"/>
                <w:sz w:val="20"/>
                <w:szCs w:val="20"/>
              </w:rPr>
              <w:t>AS</w:t>
            </w:r>
          </w:p>
          <w:p w14:paraId="77823045" w14:textId="77777777" w:rsidR="003F417B" w:rsidRPr="003F417B" w:rsidRDefault="003F417B" w:rsidP="003F417B">
            <w:pPr>
              <w:rPr>
                <w:rFonts w:eastAsiaTheme="minorEastAsia"/>
                <w:sz w:val="20"/>
                <w:szCs w:val="20"/>
              </w:rPr>
            </w:pPr>
          </w:p>
        </w:tc>
        <w:tc>
          <w:tcPr>
            <w:tcW w:w="2990" w:type="dxa"/>
            <w:tcBorders>
              <w:top w:val="single" w:sz="4" w:space="0" w:color="auto"/>
              <w:left w:val="single" w:sz="4" w:space="0" w:color="auto"/>
              <w:bottom w:val="single" w:sz="4" w:space="0" w:color="auto"/>
              <w:right w:val="single" w:sz="4" w:space="0" w:color="auto"/>
            </w:tcBorders>
            <w:hideMark/>
          </w:tcPr>
          <w:p w14:paraId="5882BA15"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BLAP Parish Liaison </w:t>
            </w:r>
            <w:r w:rsidRPr="003F417B">
              <w:rPr>
                <w:rFonts w:eastAsiaTheme="minorEastAsia"/>
                <w:b/>
                <w:color w:val="FF0000"/>
                <w:sz w:val="20"/>
                <w:szCs w:val="20"/>
              </w:rPr>
              <w:t>NDB</w:t>
            </w:r>
          </w:p>
        </w:tc>
        <w:tc>
          <w:tcPr>
            <w:tcW w:w="3491" w:type="dxa"/>
            <w:tcBorders>
              <w:top w:val="single" w:sz="4" w:space="0" w:color="auto"/>
              <w:left w:val="single" w:sz="4" w:space="0" w:color="auto"/>
              <w:bottom w:val="single" w:sz="4" w:space="0" w:color="auto"/>
              <w:right w:val="single" w:sz="4" w:space="0" w:color="auto"/>
            </w:tcBorders>
            <w:hideMark/>
          </w:tcPr>
          <w:p w14:paraId="2A298A94"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Bridport Area Neighbourhood Plan – JCC                          </w:t>
            </w:r>
            <w:r w:rsidRPr="003F417B">
              <w:rPr>
                <w:rFonts w:eastAsiaTheme="minorEastAsia"/>
                <w:b/>
                <w:color w:val="FF0000"/>
                <w:sz w:val="20"/>
                <w:szCs w:val="20"/>
              </w:rPr>
              <w:t>PH</w:t>
            </w:r>
          </w:p>
        </w:tc>
      </w:tr>
      <w:tr w:rsidR="003F417B" w:rsidRPr="003F417B" w14:paraId="3F7BB5C8"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60174E26" w14:textId="60BB9C30"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Tree Officer/Ancient Monuments            </w:t>
            </w:r>
            <w:r>
              <w:rPr>
                <w:rFonts w:eastAsiaTheme="minorEastAsia"/>
                <w:b/>
                <w:sz w:val="20"/>
                <w:szCs w:val="20"/>
              </w:rPr>
              <w:t xml:space="preserve">     </w:t>
            </w:r>
            <w:r>
              <w:rPr>
                <w:rFonts w:eastAsiaTheme="minorEastAsia"/>
                <w:b/>
                <w:color w:val="FF0000"/>
                <w:sz w:val="20"/>
                <w:szCs w:val="20"/>
              </w:rPr>
              <w:t>SR</w:t>
            </w:r>
          </w:p>
        </w:tc>
        <w:tc>
          <w:tcPr>
            <w:tcW w:w="2990" w:type="dxa"/>
            <w:tcBorders>
              <w:top w:val="single" w:sz="4" w:space="0" w:color="auto"/>
              <w:left w:val="single" w:sz="4" w:space="0" w:color="auto"/>
              <w:bottom w:val="single" w:sz="4" w:space="0" w:color="auto"/>
              <w:right w:val="single" w:sz="4" w:space="0" w:color="auto"/>
            </w:tcBorders>
            <w:hideMark/>
          </w:tcPr>
          <w:p w14:paraId="791E0049"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Community Governance Review                      </w:t>
            </w:r>
            <w:r w:rsidRPr="003F417B">
              <w:rPr>
                <w:rFonts w:eastAsiaTheme="minorEastAsia"/>
                <w:b/>
                <w:color w:val="FF0000"/>
                <w:sz w:val="20"/>
                <w:szCs w:val="20"/>
              </w:rPr>
              <w:t>PH</w:t>
            </w:r>
            <w:r w:rsidRPr="003F417B">
              <w:rPr>
                <w:rFonts w:eastAsiaTheme="minorEastAsia"/>
                <w:b/>
                <w:sz w:val="20"/>
                <w:szCs w:val="20"/>
              </w:rPr>
              <w:t xml:space="preserve"> </w:t>
            </w:r>
          </w:p>
        </w:tc>
        <w:tc>
          <w:tcPr>
            <w:tcW w:w="3491" w:type="dxa"/>
            <w:tcBorders>
              <w:top w:val="single" w:sz="4" w:space="0" w:color="auto"/>
              <w:left w:val="single" w:sz="4" w:space="0" w:color="auto"/>
              <w:bottom w:val="single" w:sz="4" w:space="0" w:color="auto"/>
              <w:right w:val="single" w:sz="4" w:space="0" w:color="auto"/>
            </w:tcBorders>
            <w:hideMark/>
          </w:tcPr>
          <w:p w14:paraId="0EFDF3B9"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Bridport Area Neighbourhood Plan – Steering Group    </w:t>
            </w:r>
            <w:r w:rsidRPr="003F417B">
              <w:rPr>
                <w:rFonts w:eastAsiaTheme="minorEastAsia"/>
                <w:b/>
                <w:color w:val="FF0000"/>
                <w:sz w:val="20"/>
                <w:szCs w:val="20"/>
              </w:rPr>
              <w:t>PH</w:t>
            </w:r>
          </w:p>
        </w:tc>
      </w:tr>
      <w:tr w:rsidR="003F417B" w:rsidRPr="003F417B" w14:paraId="2894F7E7"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07F98EA1" w14:textId="77777777" w:rsidR="003F417B" w:rsidRPr="003F417B" w:rsidRDefault="003F417B" w:rsidP="003F417B">
            <w:pPr>
              <w:numPr>
                <w:ilvl w:val="0"/>
                <w:numId w:val="4"/>
              </w:numPr>
              <w:contextualSpacing/>
              <w:rPr>
                <w:rFonts w:eastAsiaTheme="minorEastAsia"/>
                <w:b/>
                <w:sz w:val="20"/>
                <w:szCs w:val="20"/>
              </w:rPr>
            </w:pPr>
            <w:proofErr w:type="spellStart"/>
            <w:r w:rsidRPr="003F417B">
              <w:rPr>
                <w:rFonts w:eastAsiaTheme="minorEastAsia"/>
                <w:b/>
                <w:sz w:val="20"/>
                <w:szCs w:val="20"/>
              </w:rPr>
              <w:t>Symene</w:t>
            </w:r>
            <w:proofErr w:type="spellEnd"/>
            <w:r w:rsidRPr="003F417B">
              <w:rPr>
                <w:rFonts w:eastAsiaTheme="minorEastAsia"/>
                <w:b/>
                <w:sz w:val="20"/>
                <w:szCs w:val="20"/>
              </w:rPr>
              <w:t xml:space="preserve"> CLT                  </w:t>
            </w:r>
            <w:r w:rsidRPr="003F417B">
              <w:rPr>
                <w:rFonts w:eastAsiaTheme="minorEastAsia"/>
                <w:b/>
                <w:color w:val="FF0000"/>
                <w:sz w:val="20"/>
                <w:szCs w:val="20"/>
              </w:rPr>
              <w:t>AS</w:t>
            </w:r>
          </w:p>
        </w:tc>
        <w:tc>
          <w:tcPr>
            <w:tcW w:w="2990" w:type="dxa"/>
            <w:tcBorders>
              <w:top w:val="single" w:sz="4" w:space="0" w:color="auto"/>
              <w:left w:val="single" w:sz="4" w:space="0" w:color="auto"/>
              <w:bottom w:val="single" w:sz="4" w:space="0" w:color="auto"/>
              <w:right w:val="single" w:sz="4" w:space="0" w:color="auto"/>
            </w:tcBorders>
            <w:hideMark/>
          </w:tcPr>
          <w:p w14:paraId="0BE16938" w14:textId="68AF015F" w:rsidR="003F417B" w:rsidRPr="003F417B" w:rsidRDefault="003F417B" w:rsidP="003F417B">
            <w:pPr>
              <w:numPr>
                <w:ilvl w:val="0"/>
                <w:numId w:val="4"/>
              </w:numPr>
              <w:contextualSpacing/>
              <w:rPr>
                <w:rFonts w:eastAsiaTheme="minorEastAsia"/>
                <w:b/>
                <w:sz w:val="20"/>
                <w:szCs w:val="20"/>
              </w:rPr>
            </w:pPr>
            <w:proofErr w:type="spellStart"/>
            <w:r w:rsidRPr="003F417B">
              <w:rPr>
                <w:rFonts w:eastAsiaTheme="minorEastAsia"/>
                <w:b/>
                <w:sz w:val="20"/>
                <w:szCs w:val="20"/>
              </w:rPr>
              <w:t>Symene</w:t>
            </w:r>
            <w:proofErr w:type="spellEnd"/>
            <w:r w:rsidRPr="003F417B">
              <w:rPr>
                <w:rFonts w:eastAsiaTheme="minorEastAsia"/>
                <w:b/>
                <w:sz w:val="20"/>
                <w:szCs w:val="20"/>
              </w:rPr>
              <w:t xml:space="preserve"> Voice   </w:t>
            </w:r>
            <w:r w:rsidRPr="003F417B">
              <w:rPr>
                <w:rFonts w:eastAsiaTheme="minorEastAsia"/>
                <w:b/>
                <w:color w:val="FF0000"/>
                <w:sz w:val="20"/>
                <w:szCs w:val="20"/>
              </w:rPr>
              <w:t>NDB</w:t>
            </w:r>
            <w:r>
              <w:rPr>
                <w:rFonts w:eastAsiaTheme="minorEastAsia"/>
                <w:b/>
                <w:color w:val="FF0000"/>
                <w:sz w:val="20"/>
                <w:szCs w:val="20"/>
              </w:rPr>
              <w:t>/VH</w:t>
            </w:r>
          </w:p>
        </w:tc>
        <w:tc>
          <w:tcPr>
            <w:tcW w:w="3491" w:type="dxa"/>
            <w:tcBorders>
              <w:top w:val="single" w:sz="4" w:space="0" w:color="auto"/>
              <w:left w:val="single" w:sz="4" w:space="0" w:color="auto"/>
              <w:bottom w:val="single" w:sz="4" w:space="0" w:color="auto"/>
              <w:right w:val="single" w:sz="4" w:space="0" w:color="auto"/>
            </w:tcBorders>
            <w:hideMark/>
          </w:tcPr>
          <w:p w14:paraId="618E3BB2" w14:textId="7C5444DE"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Coastal Matters               </w:t>
            </w:r>
            <w:r>
              <w:rPr>
                <w:rFonts w:eastAsiaTheme="minorEastAsia"/>
                <w:b/>
                <w:color w:val="FF0000"/>
                <w:sz w:val="20"/>
                <w:szCs w:val="20"/>
              </w:rPr>
              <w:t>TC</w:t>
            </w:r>
          </w:p>
        </w:tc>
      </w:tr>
      <w:tr w:rsidR="003F417B" w:rsidRPr="003F417B" w14:paraId="0D756FB2"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75F72365" w14:textId="41E6F14B"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Allotments </w:t>
            </w:r>
            <w:r>
              <w:rPr>
                <w:rFonts w:eastAsiaTheme="minorEastAsia"/>
                <w:b/>
                <w:sz w:val="20"/>
                <w:szCs w:val="20"/>
              </w:rPr>
              <w:t xml:space="preserve">                   </w:t>
            </w:r>
            <w:r w:rsidRPr="003F417B">
              <w:rPr>
                <w:rFonts w:eastAsiaTheme="minorEastAsia"/>
                <w:b/>
                <w:color w:val="FF0000"/>
                <w:sz w:val="20"/>
                <w:szCs w:val="20"/>
              </w:rPr>
              <w:t>TC</w:t>
            </w:r>
          </w:p>
        </w:tc>
        <w:tc>
          <w:tcPr>
            <w:tcW w:w="2990" w:type="dxa"/>
            <w:tcBorders>
              <w:top w:val="single" w:sz="4" w:space="0" w:color="auto"/>
              <w:left w:val="single" w:sz="4" w:space="0" w:color="auto"/>
              <w:bottom w:val="single" w:sz="4" w:space="0" w:color="auto"/>
              <w:right w:val="single" w:sz="4" w:space="0" w:color="auto"/>
            </w:tcBorders>
            <w:hideMark/>
          </w:tcPr>
          <w:p w14:paraId="2515C8AA" w14:textId="77777777" w:rsidR="003F417B" w:rsidRPr="003F417B" w:rsidRDefault="003F417B" w:rsidP="003F417B">
            <w:pPr>
              <w:numPr>
                <w:ilvl w:val="0"/>
                <w:numId w:val="4"/>
              </w:numPr>
              <w:contextualSpacing/>
              <w:rPr>
                <w:rFonts w:eastAsiaTheme="minorEastAsia"/>
                <w:b/>
                <w:sz w:val="20"/>
                <w:szCs w:val="20"/>
              </w:rPr>
            </w:pPr>
            <w:proofErr w:type="spellStart"/>
            <w:r w:rsidRPr="003F417B">
              <w:rPr>
                <w:rFonts w:eastAsiaTheme="minorEastAsia"/>
                <w:b/>
                <w:sz w:val="20"/>
                <w:szCs w:val="20"/>
              </w:rPr>
              <w:t>Lengthsman</w:t>
            </w:r>
            <w:proofErr w:type="spellEnd"/>
            <w:r w:rsidRPr="003F417B">
              <w:rPr>
                <w:rFonts w:eastAsiaTheme="minorEastAsia"/>
                <w:b/>
                <w:sz w:val="20"/>
                <w:szCs w:val="20"/>
              </w:rPr>
              <w:t xml:space="preserve"> Link    </w:t>
            </w:r>
            <w:r w:rsidRPr="003F417B">
              <w:rPr>
                <w:rFonts w:eastAsiaTheme="minorEastAsia"/>
                <w:b/>
                <w:color w:val="FF0000"/>
                <w:sz w:val="20"/>
                <w:szCs w:val="20"/>
              </w:rPr>
              <w:t>SR</w:t>
            </w:r>
          </w:p>
        </w:tc>
        <w:tc>
          <w:tcPr>
            <w:tcW w:w="3491" w:type="dxa"/>
            <w:tcBorders>
              <w:top w:val="single" w:sz="4" w:space="0" w:color="auto"/>
              <w:left w:val="single" w:sz="4" w:space="0" w:color="auto"/>
              <w:bottom w:val="single" w:sz="4" w:space="0" w:color="auto"/>
              <w:right w:val="single" w:sz="4" w:space="0" w:color="auto"/>
            </w:tcBorders>
            <w:hideMark/>
          </w:tcPr>
          <w:p w14:paraId="4FBFD5AF" w14:textId="684F676C"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Climate </w:t>
            </w:r>
            <w:r>
              <w:rPr>
                <w:rFonts w:eastAsiaTheme="minorEastAsia"/>
                <w:b/>
                <w:sz w:val="20"/>
                <w:szCs w:val="20"/>
              </w:rPr>
              <w:t xml:space="preserve">and </w:t>
            </w:r>
            <w:proofErr w:type="gramStart"/>
            <w:r>
              <w:rPr>
                <w:rFonts w:eastAsiaTheme="minorEastAsia"/>
                <w:b/>
                <w:sz w:val="20"/>
                <w:szCs w:val="20"/>
              </w:rPr>
              <w:t>Waterways</w:t>
            </w:r>
            <w:r w:rsidRPr="003F417B">
              <w:rPr>
                <w:rFonts w:eastAsiaTheme="minorEastAsia"/>
                <w:b/>
                <w:sz w:val="20"/>
                <w:szCs w:val="20"/>
              </w:rPr>
              <w:t xml:space="preserve">  </w:t>
            </w:r>
            <w:r w:rsidRPr="003F417B">
              <w:rPr>
                <w:rFonts w:eastAsiaTheme="minorEastAsia"/>
                <w:b/>
                <w:color w:val="FF0000"/>
                <w:sz w:val="20"/>
                <w:szCs w:val="20"/>
              </w:rPr>
              <w:t>SE</w:t>
            </w:r>
            <w:proofErr w:type="gramEnd"/>
          </w:p>
        </w:tc>
      </w:tr>
      <w:tr w:rsidR="003F417B" w:rsidRPr="003F417B" w14:paraId="6FBFBEBB"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6D4AC053" w14:textId="77777777" w:rsidR="003F417B" w:rsidRPr="003F417B" w:rsidRDefault="003F417B" w:rsidP="003F417B">
            <w:pPr>
              <w:numPr>
                <w:ilvl w:val="0"/>
                <w:numId w:val="4"/>
              </w:numPr>
              <w:contextualSpacing/>
              <w:rPr>
                <w:rFonts w:eastAsiaTheme="minorEastAsia"/>
                <w:b/>
                <w:sz w:val="20"/>
                <w:szCs w:val="20"/>
              </w:rPr>
            </w:pPr>
            <w:r w:rsidRPr="003F417B">
              <w:rPr>
                <w:rFonts w:eastAsiaTheme="minorEastAsia"/>
                <w:b/>
                <w:sz w:val="20"/>
                <w:szCs w:val="20"/>
              </w:rPr>
              <w:t xml:space="preserve">Foundry Lea          </w:t>
            </w:r>
            <w:r w:rsidRPr="003F417B">
              <w:rPr>
                <w:rFonts w:eastAsiaTheme="minorEastAsia"/>
                <w:b/>
                <w:color w:val="FF0000"/>
                <w:sz w:val="20"/>
                <w:szCs w:val="20"/>
              </w:rPr>
              <w:t>PH/AS</w:t>
            </w:r>
          </w:p>
        </w:tc>
        <w:tc>
          <w:tcPr>
            <w:tcW w:w="2990" w:type="dxa"/>
            <w:tcBorders>
              <w:top w:val="single" w:sz="4" w:space="0" w:color="auto"/>
              <w:left w:val="single" w:sz="4" w:space="0" w:color="auto"/>
              <w:bottom w:val="single" w:sz="4" w:space="0" w:color="auto"/>
              <w:right w:val="single" w:sz="4" w:space="0" w:color="auto"/>
            </w:tcBorders>
            <w:hideMark/>
          </w:tcPr>
          <w:p w14:paraId="67C126FD" w14:textId="51AFFB5C" w:rsidR="003F417B" w:rsidRPr="003F417B" w:rsidRDefault="003F417B" w:rsidP="003F417B">
            <w:pPr>
              <w:contextualSpacing/>
              <w:rPr>
                <w:rFonts w:eastAsiaTheme="minorEastAsia"/>
                <w:b/>
                <w:sz w:val="20"/>
                <w:szCs w:val="20"/>
              </w:rPr>
            </w:pPr>
          </w:p>
        </w:tc>
        <w:tc>
          <w:tcPr>
            <w:tcW w:w="3491" w:type="dxa"/>
            <w:tcBorders>
              <w:top w:val="single" w:sz="4" w:space="0" w:color="auto"/>
              <w:left w:val="single" w:sz="4" w:space="0" w:color="auto"/>
              <w:bottom w:val="single" w:sz="4" w:space="0" w:color="auto"/>
              <w:right w:val="single" w:sz="4" w:space="0" w:color="auto"/>
            </w:tcBorders>
          </w:tcPr>
          <w:p w14:paraId="7801950B" w14:textId="77777777" w:rsidR="003F417B" w:rsidRPr="003F417B" w:rsidRDefault="003F417B" w:rsidP="003F417B">
            <w:pPr>
              <w:contextualSpacing/>
              <w:rPr>
                <w:rFonts w:eastAsiaTheme="minorEastAsia"/>
                <w:b/>
                <w:sz w:val="20"/>
                <w:szCs w:val="20"/>
              </w:rPr>
            </w:pPr>
          </w:p>
        </w:tc>
      </w:tr>
    </w:tbl>
    <w:p w14:paraId="460AC0A7" w14:textId="77777777" w:rsidR="003F417B" w:rsidRDefault="003F417B" w:rsidP="00520CD9">
      <w:pPr>
        <w:rPr>
          <w:b/>
          <w:sz w:val="20"/>
          <w:szCs w:val="20"/>
        </w:rPr>
      </w:pPr>
    </w:p>
    <w:p w14:paraId="1B2F78C6" w14:textId="13825180" w:rsidR="003F417B" w:rsidRDefault="003F417B" w:rsidP="00520CD9">
      <w:pPr>
        <w:rPr>
          <w:bCs/>
          <w:sz w:val="20"/>
          <w:szCs w:val="20"/>
        </w:rPr>
      </w:pPr>
      <w:r w:rsidRPr="003F417B">
        <w:rPr>
          <w:bCs/>
          <w:sz w:val="20"/>
          <w:szCs w:val="20"/>
        </w:rPr>
        <w:t>Cllr Cox agreed to take on responsibility for the Symondsbury Village noticeboard from Jenifer Roddy.</w:t>
      </w:r>
    </w:p>
    <w:p w14:paraId="26996683" w14:textId="262E6C67" w:rsidR="003F417B" w:rsidRDefault="003F417B" w:rsidP="00520CD9">
      <w:pPr>
        <w:rPr>
          <w:bCs/>
          <w:sz w:val="20"/>
          <w:szCs w:val="20"/>
        </w:rPr>
      </w:pPr>
      <w:r w:rsidRPr="003F417B">
        <w:rPr>
          <w:b/>
          <w:sz w:val="20"/>
          <w:szCs w:val="20"/>
        </w:rPr>
        <w:t>0010: Reports from Lead Members</w:t>
      </w:r>
      <w:r>
        <w:rPr>
          <w:b/>
          <w:sz w:val="20"/>
          <w:szCs w:val="20"/>
        </w:rPr>
        <w:t xml:space="preserve">: </w:t>
      </w:r>
      <w:r w:rsidRPr="00063857">
        <w:rPr>
          <w:bCs/>
          <w:sz w:val="20"/>
          <w:szCs w:val="20"/>
        </w:rPr>
        <w:t xml:space="preserve">Points arising were the siting of the three Coronation benches – George Streatfeild to meet Russ </w:t>
      </w:r>
      <w:r w:rsidR="00063857" w:rsidRPr="00063857">
        <w:rPr>
          <w:bCs/>
          <w:sz w:val="20"/>
          <w:szCs w:val="20"/>
        </w:rPr>
        <w:t>the following week to review spaces</w:t>
      </w:r>
      <w:r w:rsidR="00063857">
        <w:rPr>
          <w:bCs/>
          <w:sz w:val="20"/>
          <w:szCs w:val="20"/>
        </w:rPr>
        <w:t xml:space="preserve">; </w:t>
      </w:r>
      <w:r w:rsidR="00063857" w:rsidRPr="00063857">
        <w:rPr>
          <w:bCs/>
          <w:sz w:val="20"/>
          <w:szCs w:val="20"/>
        </w:rPr>
        <w:t>and the potential for slower speed limits in some areas of the Parish.</w:t>
      </w:r>
    </w:p>
    <w:p w14:paraId="76EFB9DC" w14:textId="0550CBAD" w:rsidR="00063857" w:rsidRDefault="00063857" w:rsidP="00520CD9">
      <w:pPr>
        <w:rPr>
          <w:bCs/>
          <w:sz w:val="20"/>
          <w:szCs w:val="20"/>
        </w:rPr>
      </w:pPr>
      <w:r w:rsidRPr="00063857">
        <w:rPr>
          <w:b/>
          <w:sz w:val="20"/>
          <w:szCs w:val="20"/>
        </w:rPr>
        <w:t>0011: Items for future meetings</w:t>
      </w:r>
      <w:r>
        <w:rPr>
          <w:bCs/>
          <w:sz w:val="20"/>
          <w:szCs w:val="20"/>
        </w:rPr>
        <w:t>: speed limits</w:t>
      </w:r>
    </w:p>
    <w:p w14:paraId="79F0B32D" w14:textId="60DE00F9" w:rsidR="00063857" w:rsidRPr="00063857" w:rsidRDefault="00063857" w:rsidP="00520CD9">
      <w:pPr>
        <w:rPr>
          <w:bCs/>
          <w:sz w:val="20"/>
          <w:szCs w:val="20"/>
        </w:rPr>
      </w:pPr>
      <w:r w:rsidRPr="00063857">
        <w:rPr>
          <w:b/>
          <w:sz w:val="20"/>
          <w:szCs w:val="20"/>
        </w:rPr>
        <w:t>0012: Correspondence</w:t>
      </w:r>
      <w:r>
        <w:rPr>
          <w:bCs/>
          <w:sz w:val="20"/>
          <w:szCs w:val="20"/>
        </w:rPr>
        <w:t xml:space="preserve">: There were no comments on the </w:t>
      </w:r>
      <w:proofErr w:type="gramStart"/>
      <w:r>
        <w:rPr>
          <w:bCs/>
          <w:sz w:val="20"/>
          <w:szCs w:val="20"/>
        </w:rPr>
        <w:t>previously-circulated</w:t>
      </w:r>
      <w:proofErr w:type="gramEnd"/>
      <w:r>
        <w:rPr>
          <w:bCs/>
          <w:sz w:val="20"/>
          <w:szCs w:val="20"/>
        </w:rPr>
        <w:t xml:space="preserve"> list. It was agreed that the Clerk no longer needed to produce the list for future meetings.</w:t>
      </w:r>
    </w:p>
    <w:p w14:paraId="50AEB480" w14:textId="7973E6FC" w:rsidR="00184399" w:rsidRDefault="000C0151" w:rsidP="00520CD9">
      <w:pPr>
        <w:rPr>
          <w:sz w:val="20"/>
          <w:szCs w:val="20"/>
        </w:rPr>
      </w:pPr>
      <w:r>
        <w:rPr>
          <w:b/>
          <w:sz w:val="20"/>
          <w:szCs w:val="20"/>
        </w:rPr>
        <w:t>00</w:t>
      </w:r>
      <w:r w:rsidR="00520CD9">
        <w:rPr>
          <w:b/>
          <w:sz w:val="20"/>
          <w:szCs w:val="20"/>
        </w:rPr>
        <w:t>1</w:t>
      </w:r>
      <w:r w:rsidR="00B5376C">
        <w:rPr>
          <w:b/>
          <w:sz w:val="20"/>
          <w:szCs w:val="20"/>
        </w:rPr>
        <w:t>3</w:t>
      </w:r>
      <w:r w:rsidR="00520CD9">
        <w:rPr>
          <w:b/>
          <w:sz w:val="20"/>
          <w:szCs w:val="20"/>
        </w:rPr>
        <w:t xml:space="preserve">: </w:t>
      </w:r>
      <w:r w:rsidR="00184399">
        <w:rPr>
          <w:b/>
          <w:sz w:val="20"/>
          <w:szCs w:val="20"/>
        </w:rPr>
        <w:t xml:space="preserve">To confirm date of next meeting </w:t>
      </w:r>
      <w:r w:rsidR="00184399" w:rsidRPr="00291371">
        <w:rPr>
          <w:sz w:val="20"/>
          <w:szCs w:val="20"/>
        </w:rPr>
        <w:t xml:space="preserve">Thursday </w:t>
      </w:r>
      <w:r w:rsidR="00B5376C">
        <w:rPr>
          <w:sz w:val="20"/>
          <w:szCs w:val="20"/>
        </w:rPr>
        <w:t>13 July</w:t>
      </w:r>
      <w:r w:rsidR="00184399" w:rsidRPr="00291371">
        <w:rPr>
          <w:sz w:val="20"/>
          <w:szCs w:val="20"/>
        </w:rPr>
        <w:t xml:space="preserve">, </w:t>
      </w:r>
      <w:r w:rsidR="001C0103">
        <w:rPr>
          <w:sz w:val="20"/>
          <w:szCs w:val="20"/>
        </w:rPr>
        <w:t>Symondsbury School</w:t>
      </w:r>
      <w:r w:rsidR="00520CD9">
        <w:rPr>
          <w:sz w:val="20"/>
          <w:szCs w:val="20"/>
        </w:rPr>
        <w:t>, preceded by the Planning Meeting</w:t>
      </w:r>
      <w:r w:rsidR="00184399" w:rsidRPr="00291371">
        <w:rPr>
          <w:sz w:val="20"/>
          <w:szCs w:val="20"/>
        </w:rPr>
        <w:t>.</w:t>
      </w:r>
    </w:p>
    <w:p w14:paraId="32064CA5" w14:textId="7C33628A" w:rsidR="000C0151" w:rsidRDefault="000C0151"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Pr>
          <w:b/>
          <w:sz w:val="20"/>
          <w:szCs w:val="20"/>
        </w:rPr>
        <w:t>Meeting finished at</w:t>
      </w:r>
      <w:r w:rsidR="00733128">
        <w:rPr>
          <w:b/>
          <w:sz w:val="20"/>
          <w:szCs w:val="20"/>
        </w:rPr>
        <w:t xml:space="preserve"> </w:t>
      </w:r>
      <w:r w:rsidR="00B5376C">
        <w:rPr>
          <w:b/>
          <w:sz w:val="20"/>
          <w:szCs w:val="20"/>
        </w:rPr>
        <w:t>8</w:t>
      </w:r>
      <w:r w:rsidR="00520CD9">
        <w:rPr>
          <w:b/>
          <w:sz w:val="20"/>
          <w:szCs w:val="20"/>
        </w:rPr>
        <w:t>.40</w:t>
      </w:r>
      <w:r>
        <w:rPr>
          <w:b/>
          <w:sz w:val="20"/>
          <w:szCs w:val="20"/>
        </w:rPr>
        <w:t xml:space="preserve">pm </w:t>
      </w:r>
    </w:p>
    <w:p w14:paraId="007B3C65" w14:textId="77777777" w:rsidR="00DD0C51" w:rsidRDefault="00DD0C51"/>
    <w:sectPr w:rsidR="00DD0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644A3"/>
    <w:multiLevelType w:val="hybridMultilevel"/>
    <w:tmpl w:val="707E17B8"/>
    <w:lvl w:ilvl="0" w:tplc="8B1AF248">
      <w:start w:val="9"/>
      <w:numFmt w:val="bullet"/>
      <w:lvlText w:val="-"/>
      <w:lvlJc w:val="left"/>
      <w:pPr>
        <w:ind w:left="720" w:hanging="360"/>
      </w:pPr>
      <w:rPr>
        <w:rFonts w:ascii="Calibri" w:eastAsiaTheme="minorHAnsi" w:hAnsi="Calibri" w:cs="Open San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2FB13C3"/>
    <w:multiLevelType w:val="hybridMultilevel"/>
    <w:tmpl w:val="B6A8CE9E"/>
    <w:lvl w:ilvl="0" w:tplc="08090017">
      <w:start w:val="1"/>
      <w:numFmt w:val="lowerLetter"/>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D07419B"/>
    <w:multiLevelType w:val="hybridMultilevel"/>
    <w:tmpl w:val="F0602D9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8F80A21"/>
    <w:multiLevelType w:val="hybridMultilevel"/>
    <w:tmpl w:val="FF367180"/>
    <w:lvl w:ilvl="0" w:tplc="D1BEFD76">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96448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6617982">
    <w:abstractNumId w:val="0"/>
  </w:num>
  <w:num w:numId="3" w16cid:durableId="350618246">
    <w:abstractNumId w:val="2"/>
  </w:num>
  <w:num w:numId="4" w16cid:durableId="4636681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51"/>
    <w:rsid w:val="00015B05"/>
    <w:rsid w:val="00022CAB"/>
    <w:rsid w:val="00045B4C"/>
    <w:rsid w:val="000473BD"/>
    <w:rsid w:val="00063857"/>
    <w:rsid w:val="00095D63"/>
    <w:rsid w:val="000A2305"/>
    <w:rsid w:val="000B3A1B"/>
    <w:rsid w:val="000C0151"/>
    <w:rsid w:val="000C32FC"/>
    <w:rsid w:val="000F1B5F"/>
    <w:rsid w:val="000F2F71"/>
    <w:rsid w:val="000F5703"/>
    <w:rsid w:val="00104613"/>
    <w:rsid w:val="001516D1"/>
    <w:rsid w:val="00180AF4"/>
    <w:rsid w:val="00184399"/>
    <w:rsid w:val="001843EC"/>
    <w:rsid w:val="001A21E4"/>
    <w:rsid w:val="001A519D"/>
    <w:rsid w:val="001A6A7E"/>
    <w:rsid w:val="001C0103"/>
    <w:rsid w:val="001D3039"/>
    <w:rsid w:val="002032A3"/>
    <w:rsid w:val="0021765C"/>
    <w:rsid w:val="00217693"/>
    <w:rsid w:val="00221026"/>
    <w:rsid w:val="00224FF2"/>
    <w:rsid w:val="00226E07"/>
    <w:rsid w:val="00230188"/>
    <w:rsid w:val="00231DF0"/>
    <w:rsid w:val="002350C0"/>
    <w:rsid w:val="0023609F"/>
    <w:rsid w:val="00237EC4"/>
    <w:rsid w:val="0025720D"/>
    <w:rsid w:val="00273A36"/>
    <w:rsid w:val="00291371"/>
    <w:rsid w:val="002A269D"/>
    <w:rsid w:val="002C1774"/>
    <w:rsid w:val="002E5084"/>
    <w:rsid w:val="002F37E2"/>
    <w:rsid w:val="00325266"/>
    <w:rsid w:val="00332ADB"/>
    <w:rsid w:val="0034308E"/>
    <w:rsid w:val="00360CC6"/>
    <w:rsid w:val="00371B6B"/>
    <w:rsid w:val="00376DE5"/>
    <w:rsid w:val="00394C92"/>
    <w:rsid w:val="003E0399"/>
    <w:rsid w:val="003F417B"/>
    <w:rsid w:val="0040010C"/>
    <w:rsid w:val="00447AF4"/>
    <w:rsid w:val="004515C9"/>
    <w:rsid w:val="00470E1F"/>
    <w:rsid w:val="0048201E"/>
    <w:rsid w:val="00497565"/>
    <w:rsid w:val="004B7CDB"/>
    <w:rsid w:val="004E7645"/>
    <w:rsid w:val="00520CD9"/>
    <w:rsid w:val="00536F22"/>
    <w:rsid w:val="00570E63"/>
    <w:rsid w:val="005773C2"/>
    <w:rsid w:val="0059672E"/>
    <w:rsid w:val="005B50E1"/>
    <w:rsid w:val="005D6CF6"/>
    <w:rsid w:val="005D755E"/>
    <w:rsid w:val="005E3CD4"/>
    <w:rsid w:val="00601677"/>
    <w:rsid w:val="00601B44"/>
    <w:rsid w:val="006033F1"/>
    <w:rsid w:val="006206F2"/>
    <w:rsid w:val="006260A7"/>
    <w:rsid w:val="00643288"/>
    <w:rsid w:val="0064599D"/>
    <w:rsid w:val="006461AD"/>
    <w:rsid w:val="006D035E"/>
    <w:rsid w:val="006E18BD"/>
    <w:rsid w:val="0071189F"/>
    <w:rsid w:val="00713173"/>
    <w:rsid w:val="00724DAF"/>
    <w:rsid w:val="00733128"/>
    <w:rsid w:val="007F7946"/>
    <w:rsid w:val="00806275"/>
    <w:rsid w:val="00820DC8"/>
    <w:rsid w:val="00822675"/>
    <w:rsid w:val="008312C7"/>
    <w:rsid w:val="00834548"/>
    <w:rsid w:val="00856233"/>
    <w:rsid w:val="00881FA1"/>
    <w:rsid w:val="008844F2"/>
    <w:rsid w:val="00886144"/>
    <w:rsid w:val="00887410"/>
    <w:rsid w:val="008A0B24"/>
    <w:rsid w:val="008A6D15"/>
    <w:rsid w:val="008C4AFE"/>
    <w:rsid w:val="008C59CB"/>
    <w:rsid w:val="0092006B"/>
    <w:rsid w:val="00980A84"/>
    <w:rsid w:val="009B5FDE"/>
    <w:rsid w:val="009B7BE3"/>
    <w:rsid w:val="009C3CCC"/>
    <w:rsid w:val="009D67BA"/>
    <w:rsid w:val="009E6901"/>
    <w:rsid w:val="009F4AE4"/>
    <w:rsid w:val="009F5AEA"/>
    <w:rsid w:val="00A33E23"/>
    <w:rsid w:val="00A42F1D"/>
    <w:rsid w:val="00A52BBB"/>
    <w:rsid w:val="00AA17EF"/>
    <w:rsid w:val="00AA5C10"/>
    <w:rsid w:val="00AE07AB"/>
    <w:rsid w:val="00AE23AB"/>
    <w:rsid w:val="00AF2B31"/>
    <w:rsid w:val="00AF4967"/>
    <w:rsid w:val="00B43954"/>
    <w:rsid w:val="00B5376C"/>
    <w:rsid w:val="00B6564C"/>
    <w:rsid w:val="00B94DDB"/>
    <w:rsid w:val="00B977D3"/>
    <w:rsid w:val="00BF7016"/>
    <w:rsid w:val="00C05E66"/>
    <w:rsid w:val="00C21739"/>
    <w:rsid w:val="00C36CB0"/>
    <w:rsid w:val="00C713B5"/>
    <w:rsid w:val="00CB076B"/>
    <w:rsid w:val="00CC187F"/>
    <w:rsid w:val="00D02F9E"/>
    <w:rsid w:val="00D21ED4"/>
    <w:rsid w:val="00D55D03"/>
    <w:rsid w:val="00D57DEE"/>
    <w:rsid w:val="00D658D1"/>
    <w:rsid w:val="00D73A2E"/>
    <w:rsid w:val="00D84EC3"/>
    <w:rsid w:val="00D947DC"/>
    <w:rsid w:val="00DD0C51"/>
    <w:rsid w:val="00DD47BC"/>
    <w:rsid w:val="00E1624C"/>
    <w:rsid w:val="00E22862"/>
    <w:rsid w:val="00E3256E"/>
    <w:rsid w:val="00E36D73"/>
    <w:rsid w:val="00E43FBD"/>
    <w:rsid w:val="00E52D34"/>
    <w:rsid w:val="00E64DEA"/>
    <w:rsid w:val="00E9758F"/>
    <w:rsid w:val="00EA0EE8"/>
    <w:rsid w:val="00EB71A4"/>
    <w:rsid w:val="00ED4317"/>
    <w:rsid w:val="00F010A9"/>
    <w:rsid w:val="00F27219"/>
    <w:rsid w:val="00F57D54"/>
    <w:rsid w:val="00F60EE7"/>
    <w:rsid w:val="00F651B8"/>
    <w:rsid w:val="00F81FB9"/>
    <w:rsid w:val="00FA122B"/>
    <w:rsid w:val="00FA678F"/>
    <w:rsid w:val="00FB1F4B"/>
    <w:rsid w:val="00FD7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2278"/>
  <w15:docId w15:val="{270D6CBA-46D2-4951-AA26-AFF4A3A0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51"/>
    <w:pPr>
      <w:ind w:left="720"/>
      <w:contextualSpacing/>
    </w:pPr>
    <w:rPr>
      <w:rFonts w:eastAsiaTheme="minorEastAsia"/>
    </w:rPr>
  </w:style>
  <w:style w:type="paragraph" w:customStyle="1" w:styleId="Default">
    <w:name w:val="Default"/>
    <w:uiPriority w:val="99"/>
    <w:semiHidden/>
    <w:rsid w:val="000C015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C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2862"/>
    <w:rPr>
      <w:rFonts w:ascii="Times New Roman" w:hAnsi="Times New Roman" w:cs="Times New Roman"/>
      <w:sz w:val="24"/>
      <w:szCs w:val="24"/>
    </w:rPr>
  </w:style>
  <w:style w:type="paragraph" w:styleId="Revision">
    <w:name w:val="Revision"/>
    <w:hidden/>
    <w:uiPriority w:val="99"/>
    <w:semiHidden/>
    <w:rsid w:val="002176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723970">
      <w:bodyDiv w:val="1"/>
      <w:marLeft w:val="0"/>
      <w:marRight w:val="0"/>
      <w:marTop w:val="0"/>
      <w:marBottom w:val="0"/>
      <w:divBdr>
        <w:top w:val="none" w:sz="0" w:space="0" w:color="auto"/>
        <w:left w:val="none" w:sz="0" w:space="0" w:color="auto"/>
        <w:bottom w:val="none" w:sz="0" w:space="0" w:color="auto"/>
        <w:right w:val="none" w:sz="0" w:space="0" w:color="auto"/>
      </w:divBdr>
    </w:div>
    <w:div w:id="974526848">
      <w:bodyDiv w:val="1"/>
      <w:marLeft w:val="0"/>
      <w:marRight w:val="0"/>
      <w:marTop w:val="0"/>
      <w:marBottom w:val="0"/>
      <w:divBdr>
        <w:top w:val="none" w:sz="0" w:space="0" w:color="auto"/>
        <w:left w:val="none" w:sz="0" w:space="0" w:color="auto"/>
        <w:bottom w:val="none" w:sz="0" w:space="0" w:color="auto"/>
        <w:right w:val="none" w:sz="0" w:space="0" w:color="auto"/>
      </w:divBdr>
      <w:divsChild>
        <w:div w:id="2050304134">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5334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14669">
      <w:bodyDiv w:val="1"/>
      <w:marLeft w:val="0"/>
      <w:marRight w:val="0"/>
      <w:marTop w:val="0"/>
      <w:marBottom w:val="0"/>
      <w:divBdr>
        <w:top w:val="none" w:sz="0" w:space="0" w:color="auto"/>
        <w:left w:val="none" w:sz="0" w:space="0" w:color="auto"/>
        <w:bottom w:val="none" w:sz="0" w:space="0" w:color="auto"/>
        <w:right w:val="none" w:sz="0" w:space="0" w:color="auto"/>
      </w:divBdr>
      <w:divsChild>
        <w:div w:id="1316760498">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662667048">
              <w:marLeft w:val="0"/>
              <w:marRight w:val="0"/>
              <w:marTop w:val="0"/>
              <w:marBottom w:val="0"/>
              <w:divBdr>
                <w:top w:val="none" w:sz="0" w:space="0" w:color="auto"/>
                <w:left w:val="none" w:sz="0" w:space="0" w:color="auto"/>
                <w:bottom w:val="none" w:sz="0" w:space="0" w:color="auto"/>
                <w:right w:val="none" w:sz="0" w:space="0" w:color="auto"/>
              </w:divBdr>
              <w:divsChild>
                <w:div w:id="14230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B44F595825E34C93B7A5BF262E7612" ma:contentTypeVersion="5" ma:contentTypeDescription="Create a new document." ma:contentTypeScope="" ma:versionID="f0c9dfd3067416a2986176036a4a1526">
  <xsd:schema xmlns:xsd="http://www.w3.org/2001/XMLSchema" xmlns:xs="http://www.w3.org/2001/XMLSchema" xmlns:p="http://schemas.microsoft.com/office/2006/metadata/properties" xmlns:ns3="45b7c703-7c41-4528-8ecf-bca96ec29b36" xmlns:ns4="09b3c228-5200-4c0b-8ff1-fd9ba0355c1c" targetNamespace="http://schemas.microsoft.com/office/2006/metadata/properties" ma:root="true" ma:fieldsID="eaadc0df4e9bea442df1874e3fc4c1d1" ns3:_="" ns4:_="">
    <xsd:import namespace="45b7c703-7c41-4528-8ecf-bca96ec29b36"/>
    <xsd:import namespace="09b3c228-5200-4c0b-8ff1-fd9ba0355c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7c703-7c41-4528-8ecf-bca96ec29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3c228-5200-4c0b-8ff1-fd9ba0355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F2F367-C249-4428-BA36-C18E4EE173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F33923-AFFA-49DB-A95F-7FD016172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7c703-7c41-4528-8ecf-bca96ec29b36"/>
    <ds:schemaRef ds:uri="09b3c228-5200-4c0b-8ff1-fd9ba0355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48CF1B-6904-46FF-8794-37CAD8DAB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Marilyn Stone</cp:lastModifiedBy>
  <cp:revision>7</cp:revision>
  <cp:lastPrinted>2022-11-25T21:05:00Z</cp:lastPrinted>
  <dcterms:created xsi:type="dcterms:W3CDTF">2023-06-22T15:27:00Z</dcterms:created>
  <dcterms:modified xsi:type="dcterms:W3CDTF">2023-06-22T17:06:00Z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0x01010072B44F595825E34C93B7A5BF262E7612</vt:lpwstr>
  </property>
</Properties>
</file>