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641E0DAA"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570691">
        <w:rPr>
          <w:b/>
          <w:bCs/>
          <w:sz w:val="20"/>
          <w:szCs w:val="20"/>
        </w:rPr>
        <w:t>12 Febr</w:t>
      </w:r>
      <w:r w:rsidR="00C15B77">
        <w:rPr>
          <w:b/>
          <w:bCs/>
          <w:sz w:val="20"/>
          <w:szCs w:val="20"/>
        </w:rPr>
        <w:t>uary 2026</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683FC782"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570691">
        <w:rPr>
          <w:sz w:val="20"/>
          <w:szCs w:val="20"/>
        </w:rPr>
        <w:t xml:space="preserve">4 </w:t>
      </w:r>
      <w:r w:rsidR="00C37223">
        <w:rPr>
          <w:sz w:val="20"/>
          <w:szCs w:val="20"/>
        </w:rPr>
        <w:t>March</w:t>
      </w:r>
      <w:r w:rsidR="00C15B77">
        <w:rPr>
          <w:sz w:val="20"/>
          <w:szCs w:val="20"/>
        </w:rPr>
        <w:t xml:space="preserve"> 2026</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094DFEE0" w:rsidR="007C5D00" w:rsidRPr="00B16E64" w:rsidRDefault="009D6700" w:rsidP="00B22992">
      <w:pPr>
        <w:spacing w:after="0" w:line="240" w:lineRule="auto"/>
        <w:rPr>
          <w:rFonts w:ascii="Calibri" w:hAnsi="Calibri" w:cs="Calibri"/>
          <w:sz w:val="20"/>
          <w:szCs w:val="20"/>
          <w:shd w:val="clear" w:color="auto" w:fill="FFFFFF"/>
        </w:rPr>
      </w:pPr>
      <w:r w:rsidRPr="00B16E64">
        <w:rPr>
          <w:b/>
        </w:rPr>
        <w:t>1.</w:t>
      </w:r>
      <w:r w:rsidRPr="00B16E64">
        <w:t xml:space="preserve"> </w:t>
      </w:r>
      <w:r w:rsidRPr="00B16E64">
        <w:rPr>
          <w:b/>
          <w:bCs/>
        </w:rPr>
        <w:t>To</w:t>
      </w:r>
      <w:r w:rsidRPr="00B16E64">
        <w:t xml:space="preserve"> </w:t>
      </w:r>
      <w:r w:rsidRPr="00B16E64">
        <w:rPr>
          <w:b/>
        </w:rPr>
        <w:t>receive and approve</w:t>
      </w:r>
      <w:r w:rsidRPr="00B16E64">
        <w:t xml:space="preserve"> </w:t>
      </w:r>
      <w:r w:rsidRPr="00B16E64">
        <w:rPr>
          <w:b/>
        </w:rPr>
        <w:t>apologies for absence</w:t>
      </w:r>
      <w:r w:rsidR="008266AF" w:rsidRPr="00B128D7">
        <w:t xml:space="preserve">: </w:t>
      </w:r>
      <w:r w:rsidR="00B128D7" w:rsidRPr="00B5364E">
        <w:rPr>
          <w:sz w:val="20"/>
          <w:szCs w:val="20"/>
        </w:rPr>
        <w:t xml:space="preserve">Cllr </w:t>
      </w:r>
      <w:r w:rsidR="00C37223">
        <w:rPr>
          <w:sz w:val="20"/>
          <w:szCs w:val="20"/>
        </w:rPr>
        <w:t>Hartmann</w:t>
      </w:r>
      <w:r w:rsidR="00FC64E7" w:rsidRPr="00B5364E">
        <w:rPr>
          <w:sz w:val="20"/>
          <w:szCs w:val="20"/>
        </w:rPr>
        <w:br/>
      </w:r>
      <w:r w:rsidRPr="00B16E64">
        <w:rPr>
          <w:b/>
        </w:rPr>
        <w:t>2</w:t>
      </w:r>
      <w:r w:rsidRPr="00B16E64">
        <w:t xml:space="preserve">. </w:t>
      </w:r>
      <w:r w:rsidRPr="00B16E64">
        <w:rPr>
          <w:b/>
        </w:rPr>
        <w:t>Disclosures of interests and dispensations</w:t>
      </w:r>
      <w:r w:rsidR="00827A10" w:rsidRPr="00B16E64">
        <w:t xml:space="preserve">: </w:t>
      </w:r>
      <w:r w:rsidRPr="00B16E64">
        <w:rPr>
          <w:sz w:val="20"/>
          <w:szCs w:val="20"/>
        </w:rPr>
        <w:t xml:space="preserve">To </w:t>
      </w:r>
      <w:r w:rsidRPr="00B16E64">
        <w:rPr>
          <w:b/>
          <w:sz w:val="20"/>
          <w:szCs w:val="20"/>
        </w:rPr>
        <w:t>receive</w:t>
      </w:r>
      <w:r w:rsidRPr="00B16E64">
        <w:rPr>
          <w:sz w:val="20"/>
          <w:szCs w:val="20"/>
        </w:rPr>
        <w:t xml:space="preserve"> disclosures of personal and prejudicial interests from </w:t>
      </w:r>
      <w:r w:rsidR="003D5E9C" w:rsidRPr="00B16E64">
        <w:rPr>
          <w:sz w:val="20"/>
          <w:szCs w:val="20"/>
        </w:rPr>
        <w:t>C</w:t>
      </w:r>
      <w:r w:rsidRPr="00B16E64">
        <w:rPr>
          <w:sz w:val="20"/>
          <w:szCs w:val="20"/>
        </w:rPr>
        <w:t xml:space="preserve">ouncillors and employees on matters to be considered at the meeting </w:t>
      </w:r>
    </w:p>
    <w:p w14:paraId="01AD552F" w14:textId="5073D682" w:rsidR="005E53BC" w:rsidRPr="00B16E64" w:rsidRDefault="00E80606" w:rsidP="00B22992">
      <w:pPr>
        <w:spacing w:after="0" w:line="240" w:lineRule="auto"/>
        <w:rPr>
          <w:sz w:val="20"/>
          <w:szCs w:val="20"/>
        </w:rPr>
      </w:pPr>
      <w:r w:rsidRPr="00B16E64">
        <w:rPr>
          <w:b/>
        </w:rPr>
        <w:t>3</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570691">
        <w:rPr>
          <w:sz w:val="20"/>
          <w:szCs w:val="20"/>
        </w:rPr>
        <w:t>8 January</w:t>
      </w:r>
      <w:r w:rsidR="00FC64E7" w:rsidRPr="00B16E64">
        <w:rPr>
          <w:sz w:val="20"/>
          <w:szCs w:val="20"/>
        </w:rPr>
        <w:br/>
      </w:r>
      <w:r w:rsidRPr="00B16E64">
        <w:rPr>
          <w:b/>
        </w:rPr>
        <w:t>4</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1C3A5CD6" w:rsidR="00FC64E7" w:rsidRPr="00B16E64" w:rsidRDefault="00E80606" w:rsidP="00B22992">
      <w:pPr>
        <w:spacing w:after="0" w:line="240" w:lineRule="auto"/>
        <w:rPr>
          <w:sz w:val="20"/>
          <w:szCs w:val="20"/>
        </w:rPr>
      </w:pPr>
      <w:r w:rsidRPr="00B16E64">
        <w:rPr>
          <w:b/>
        </w:rPr>
        <w:t xml:space="preserve">5.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08A2B815"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570691">
        <w:rPr>
          <w:sz w:val="20"/>
          <w:szCs w:val="20"/>
        </w:rPr>
        <w:t>January 2026</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A25D1A">
        <w:rPr>
          <w:sz w:val="20"/>
          <w:szCs w:val="20"/>
        </w:rPr>
        <w:t xml:space="preserve">b) </w:t>
      </w:r>
      <w:r w:rsidR="00570691">
        <w:rPr>
          <w:sz w:val="20"/>
          <w:szCs w:val="20"/>
        </w:rPr>
        <w:t xml:space="preserve">CB </w:t>
      </w:r>
      <w:proofErr w:type="gramStart"/>
      <w:r w:rsidR="00570691">
        <w:rPr>
          <w:sz w:val="20"/>
          <w:szCs w:val="20"/>
        </w:rPr>
        <w:t>Reid</w:t>
      </w:r>
      <w:r w:rsidR="00B80EC3">
        <w:rPr>
          <w:sz w:val="20"/>
          <w:szCs w:val="20"/>
        </w:rPr>
        <w:t>;</w:t>
      </w:r>
      <w:proofErr w:type="gramEnd"/>
      <w:r w:rsidR="00137FF7">
        <w:rPr>
          <w:sz w:val="20"/>
          <w:szCs w:val="20"/>
        </w:rPr>
        <w:t xml:space="preserve"> </w:t>
      </w:r>
    </w:p>
    <w:p w14:paraId="3C85EC51" w14:textId="0A372F42" w:rsidR="003514F7" w:rsidRPr="00B16E64"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B128D7">
        <w:rPr>
          <w:sz w:val="20"/>
          <w:szCs w:val="20"/>
        </w:rPr>
        <w:t>1</w:t>
      </w:r>
      <w:r w:rsidR="009A6878">
        <w:rPr>
          <w:sz w:val="20"/>
          <w:szCs w:val="20"/>
        </w:rPr>
        <w:t>5,951.42</w:t>
      </w:r>
      <w:r w:rsidR="00096ED4" w:rsidRPr="00B16E64">
        <w:rPr>
          <w:sz w:val="20"/>
          <w:szCs w:val="20"/>
        </w:rPr>
        <w:t xml:space="preserve">, </w:t>
      </w:r>
      <w:r w:rsidRPr="00B16E64">
        <w:rPr>
          <w:sz w:val="20"/>
          <w:szCs w:val="20"/>
        </w:rPr>
        <w:t>Savings £</w:t>
      </w:r>
      <w:bookmarkEnd w:id="1"/>
      <w:r w:rsidR="00C34EA2">
        <w:rPr>
          <w:sz w:val="20"/>
          <w:szCs w:val="20"/>
        </w:rPr>
        <w:t>27,</w:t>
      </w:r>
      <w:r w:rsidR="00680849">
        <w:rPr>
          <w:sz w:val="20"/>
          <w:szCs w:val="20"/>
        </w:rPr>
        <w:t>8</w:t>
      </w:r>
      <w:r w:rsidR="009A6878">
        <w:rPr>
          <w:sz w:val="20"/>
          <w:szCs w:val="20"/>
        </w:rPr>
        <w:t>61</w:t>
      </w:r>
      <w:r w:rsidR="00B128D7">
        <w:rPr>
          <w:sz w:val="20"/>
          <w:szCs w:val="20"/>
        </w:rPr>
        <w:t>.</w:t>
      </w:r>
      <w:r w:rsidR="009A6878">
        <w:rPr>
          <w:sz w:val="20"/>
          <w:szCs w:val="20"/>
        </w:rPr>
        <w:t>99</w:t>
      </w:r>
    </w:p>
    <w:p w14:paraId="4D2B6903" w14:textId="02ACB7FF" w:rsidR="00497DB3" w:rsidRDefault="00E80606" w:rsidP="00B22992">
      <w:pPr>
        <w:spacing w:after="0" w:line="240" w:lineRule="auto"/>
        <w:rPr>
          <w:b/>
          <w:bCs/>
        </w:rPr>
      </w:pPr>
      <w:r w:rsidRPr="00B16E64">
        <w:rPr>
          <w:b/>
        </w:rPr>
        <w:t xml:space="preserve">6. </w:t>
      </w:r>
      <w:r w:rsidR="00446DD4" w:rsidRPr="00B16E64">
        <w:rPr>
          <w:b/>
          <w:bCs/>
        </w:rPr>
        <w:t>Planning Matters</w:t>
      </w:r>
    </w:p>
    <w:p w14:paraId="1EE490BC" w14:textId="0A72386C" w:rsidR="001616B9" w:rsidRPr="003E6E9F" w:rsidRDefault="00065D1F" w:rsidP="001616B9">
      <w:pPr>
        <w:spacing w:after="0" w:line="240" w:lineRule="auto"/>
        <w:rPr>
          <w:rFonts w:cstheme="minorHAnsi"/>
          <w:sz w:val="20"/>
          <w:szCs w:val="20"/>
        </w:rPr>
      </w:pPr>
      <w:r>
        <w:rPr>
          <w:b/>
          <w:bCs/>
        </w:rPr>
        <w:tab/>
      </w:r>
      <w:r w:rsidR="001616B9" w:rsidRPr="003E6E9F">
        <w:rPr>
          <w:rFonts w:cstheme="minorHAnsi"/>
          <w:b/>
          <w:bCs/>
          <w:sz w:val="20"/>
          <w:szCs w:val="20"/>
        </w:rPr>
        <w:t>P/PABA/2026/00963</w:t>
      </w:r>
      <w:r w:rsidR="001616B9" w:rsidRPr="003E6E9F">
        <w:rPr>
          <w:rFonts w:cstheme="minorHAnsi"/>
          <w:b/>
          <w:bCs/>
          <w:sz w:val="20"/>
          <w:szCs w:val="20"/>
        </w:rPr>
        <w:t xml:space="preserve"> </w:t>
      </w:r>
      <w:r w:rsidR="001616B9" w:rsidRPr="003E6E9F">
        <w:rPr>
          <w:rFonts w:cstheme="minorHAnsi"/>
          <w:b/>
          <w:bCs/>
          <w:sz w:val="20"/>
          <w:szCs w:val="20"/>
        </w:rPr>
        <w:t>Proposal:</w:t>
      </w:r>
      <w:r w:rsidR="001616B9" w:rsidRPr="003E6E9F">
        <w:rPr>
          <w:rFonts w:cstheme="minorHAnsi"/>
          <w:b/>
          <w:bCs/>
          <w:sz w:val="20"/>
          <w:szCs w:val="20"/>
        </w:rPr>
        <w:t xml:space="preserve"> </w:t>
      </w:r>
      <w:r w:rsidR="001616B9" w:rsidRPr="003E6E9F">
        <w:rPr>
          <w:rFonts w:cstheme="minorHAnsi"/>
          <w:sz w:val="20"/>
          <w:szCs w:val="20"/>
        </w:rPr>
        <w:t>Erection of agricultural storage barn</w:t>
      </w:r>
      <w:r w:rsidR="001616B9" w:rsidRPr="003E6E9F">
        <w:rPr>
          <w:rFonts w:cstheme="minorHAnsi"/>
          <w:b/>
          <w:bCs/>
          <w:sz w:val="20"/>
          <w:szCs w:val="20"/>
        </w:rPr>
        <w:t xml:space="preserve"> </w:t>
      </w:r>
      <w:r w:rsidR="001616B9" w:rsidRPr="003E6E9F">
        <w:rPr>
          <w:rFonts w:cstheme="minorHAnsi"/>
          <w:b/>
          <w:bCs/>
          <w:sz w:val="20"/>
          <w:szCs w:val="20"/>
        </w:rPr>
        <w:t>Location:</w:t>
      </w:r>
      <w:r w:rsidR="001616B9" w:rsidRPr="003E6E9F">
        <w:rPr>
          <w:rFonts w:cstheme="minorHAnsi"/>
          <w:b/>
          <w:bCs/>
          <w:sz w:val="20"/>
          <w:szCs w:val="20"/>
        </w:rPr>
        <w:t xml:space="preserve"> </w:t>
      </w:r>
      <w:r w:rsidR="001616B9" w:rsidRPr="003E6E9F">
        <w:rPr>
          <w:rFonts w:cstheme="minorHAnsi"/>
          <w:sz w:val="20"/>
          <w:szCs w:val="20"/>
        </w:rPr>
        <w:t xml:space="preserve">Site </w:t>
      </w:r>
      <w:r w:rsidR="001616B9" w:rsidRPr="003E6E9F">
        <w:rPr>
          <w:rFonts w:cstheme="minorHAnsi"/>
          <w:sz w:val="20"/>
          <w:szCs w:val="20"/>
        </w:rPr>
        <w:t>o</w:t>
      </w:r>
      <w:r w:rsidR="001616B9" w:rsidRPr="003E6E9F">
        <w:rPr>
          <w:rFonts w:cstheme="minorHAnsi"/>
          <w:sz w:val="20"/>
          <w:szCs w:val="20"/>
        </w:rPr>
        <w:t>f West Cliff Farm</w:t>
      </w:r>
      <w:r w:rsidR="001616B9" w:rsidRPr="003E6E9F">
        <w:rPr>
          <w:rFonts w:cstheme="minorHAnsi"/>
          <w:sz w:val="20"/>
          <w:szCs w:val="20"/>
        </w:rPr>
        <w:t xml:space="preserve">, </w:t>
      </w:r>
      <w:r w:rsidR="001616B9" w:rsidRPr="003E6E9F">
        <w:rPr>
          <w:rFonts w:cstheme="minorHAnsi"/>
          <w:sz w:val="20"/>
          <w:szCs w:val="20"/>
        </w:rPr>
        <w:t>West Cliff</w:t>
      </w:r>
      <w:r w:rsidR="001616B9" w:rsidRPr="003E6E9F">
        <w:rPr>
          <w:rFonts w:cstheme="minorHAnsi"/>
          <w:sz w:val="20"/>
          <w:szCs w:val="20"/>
        </w:rPr>
        <w:t xml:space="preserve">, </w:t>
      </w:r>
      <w:r w:rsidR="001616B9" w:rsidRPr="003E6E9F">
        <w:rPr>
          <w:rFonts w:cstheme="minorHAnsi"/>
          <w:sz w:val="20"/>
          <w:szCs w:val="20"/>
        </w:rPr>
        <w:t>West Bay</w:t>
      </w:r>
      <w:r w:rsidR="001616B9" w:rsidRPr="003E6E9F">
        <w:rPr>
          <w:rFonts w:cstheme="minorHAnsi"/>
          <w:sz w:val="20"/>
          <w:szCs w:val="20"/>
        </w:rPr>
        <w:t xml:space="preserve">, </w:t>
      </w:r>
      <w:r w:rsidR="001616B9" w:rsidRPr="003E6E9F">
        <w:rPr>
          <w:rFonts w:cstheme="minorHAnsi"/>
          <w:sz w:val="20"/>
          <w:szCs w:val="20"/>
        </w:rPr>
        <w:t>DT6 4HS</w:t>
      </w:r>
      <w:r w:rsidR="001616B9" w:rsidRPr="003E6E9F">
        <w:rPr>
          <w:rFonts w:cstheme="minorHAnsi"/>
          <w:sz w:val="20"/>
          <w:szCs w:val="20"/>
        </w:rPr>
        <w:t xml:space="preserve"> – Dealt with by email - Object</w:t>
      </w:r>
    </w:p>
    <w:p w14:paraId="08AC964B" w14:textId="205793E2" w:rsidR="003E6E9F" w:rsidRPr="003E6E9F" w:rsidRDefault="003E6E9F" w:rsidP="003E6E9F">
      <w:pPr>
        <w:spacing w:after="0" w:line="240" w:lineRule="auto"/>
        <w:ind w:firstLine="720"/>
        <w:rPr>
          <w:rFonts w:cstheme="minorHAnsi"/>
          <w:b/>
          <w:bCs/>
          <w:sz w:val="20"/>
          <w:szCs w:val="20"/>
        </w:rPr>
      </w:pPr>
      <w:r w:rsidRPr="003E6E9F">
        <w:rPr>
          <w:rFonts w:cstheme="minorHAnsi"/>
          <w:b/>
          <w:bCs/>
          <w:color w:val="000000"/>
          <w:sz w:val="20"/>
          <w:szCs w:val="20"/>
          <w:shd w:val="clear" w:color="auto" w:fill="FFFFFF"/>
        </w:rPr>
        <w:t>P/HOU/2025/07573</w:t>
      </w:r>
      <w:r w:rsidRPr="003E6E9F">
        <w:rPr>
          <w:rFonts w:cstheme="minorHAnsi"/>
          <w:color w:val="000000"/>
          <w:sz w:val="20"/>
          <w:szCs w:val="20"/>
          <w:shd w:val="clear" w:color="auto" w:fill="FFFFFF"/>
        </w:rPr>
        <w:t xml:space="preserve"> </w:t>
      </w:r>
      <w:r w:rsidRPr="003E6E9F">
        <w:rPr>
          <w:rFonts w:cstheme="minorHAnsi"/>
          <w:b/>
          <w:bCs/>
          <w:color w:val="000000"/>
          <w:sz w:val="20"/>
          <w:szCs w:val="20"/>
          <w:shd w:val="clear" w:color="auto" w:fill="FFFFFF"/>
        </w:rPr>
        <w:t>Proposal:</w:t>
      </w:r>
      <w:r w:rsidRPr="003E6E9F">
        <w:rPr>
          <w:rFonts w:cstheme="minorHAnsi"/>
          <w:color w:val="000000"/>
          <w:sz w:val="20"/>
          <w:szCs w:val="20"/>
          <w:shd w:val="clear" w:color="auto" w:fill="FFFFFF"/>
        </w:rPr>
        <w:t xml:space="preserve"> </w:t>
      </w:r>
      <w:r w:rsidRPr="003E6E9F">
        <w:rPr>
          <w:rFonts w:cstheme="minorHAnsi"/>
          <w:color w:val="000000"/>
          <w:sz w:val="20"/>
          <w:szCs w:val="20"/>
          <w:shd w:val="clear" w:color="auto" w:fill="FFFFFF"/>
        </w:rPr>
        <w:t>Proposed single storey rear extensions</w:t>
      </w:r>
      <w:r w:rsidRPr="003E6E9F">
        <w:rPr>
          <w:rFonts w:cstheme="minorHAnsi"/>
          <w:color w:val="000000"/>
          <w:sz w:val="20"/>
          <w:szCs w:val="20"/>
          <w:shd w:val="clear" w:color="auto" w:fill="FFFFFF"/>
        </w:rPr>
        <w:t xml:space="preserve"> </w:t>
      </w:r>
      <w:r w:rsidRPr="003E6E9F">
        <w:rPr>
          <w:rFonts w:cstheme="minorHAnsi"/>
          <w:b/>
          <w:bCs/>
          <w:color w:val="000000"/>
          <w:sz w:val="20"/>
          <w:szCs w:val="20"/>
          <w:shd w:val="clear" w:color="auto" w:fill="FFFFFF"/>
        </w:rPr>
        <w:t>Location:</w:t>
      </w:r>
      <w:r w:rsidRPr="003E6E9F">
        <w:rPr>
          <w:rFonts w:cstheme="minorHAnsi"/>
          <w:color w:val="000000"/>
          <w:sz w:val="20"/>
          <w:szCs w:val="20"/>
          <w:shd w:val="clear" w:color="auto" w:fill="FFFFFF"/>
        </w:rPr>
        <w:t xml:space="preserve"> </w:t>
      </w:r>
      <w:r w:rsidRPr="003E6E9F">
        <w:rPr>
          <w:rFonts w:cstheme="minorHAnsi"/>
          <w:color w:val="000000"/>
          <w:sz w:val="20"/>
          <w:szCs w:val="20"/>
          <w:shd w:val="clear" w:color="auto" w:fill="FFFFFF"/>
        </w:rPr>
        <w:t>Silver Mist Shutes Lane</w:t>
      </w:r>
      <w:r w:rsidRPr="003E6E9F">
        <w:rPr>
          <w:rFonts w:cstheme="minorHAnsi"/>
          <w:color w:val="000000"/>
          <w:sz w:val="20"/>
          <w:szCs w:val="20"/>
        </w:rPr>
        <w:br/>
      </w:r>
      <w:r w:rsidRPr="003E6E9F">
        <w:rPr>
          <w:rFonts w:cstheme="minorHAnsi"/>
          <w:color w:val="000000"/>
          <w:sz w:val="20"/>
          <w:szCs w:val="20"/>
          <w:shd w:val="clear" w:color="auto" w:fill="FFFFFF"/>
        </w:rPr>
        <w:t>Symondsbury</w:t>
      </w:r>
      <w:r w:rsidRPr="003E6E9F">
        <w:rPr>
          <w:rFonts w:cstheme="minorHAnsi"/>
          <w:color w:val="000000"/>
          <w:sz w:val="20"/>
          <w:szCs w:val="20"/>
        </w:rPr>
        <w:t xml:space="preserve">, </w:t>
      </w:r>
      <w:r w:rsidRPr="003E6E9F">
        <w:rPr>
          <w:rFonts w:cstheme="minorHAnsi"/>
          <w:color w:val="000000"/>
          <w:sz w:val="20"/>
          <w:szCs w:val="20"/>
          <w:shd w:val="clear" w:color="auto" w:fill="FFFFFF"/>
        </w:rPr>
        <w:t>DT6 6HF</w:t>
      </w:r>
    </w:p>
    <w:p w14:paraId="240C8C82" w14:textId="43FF95CC" w:rsidR="003E6E9F" w:rsidRPr="003E6E9F" w:rsidRDefault="003E6E9F" w:rsidP="003E6E9F">
      <w:pPr>
        <w:spacing w:after="0" w:line="240" w:lineRule="auto"/>
        <w:ind w:firstLine="720"/>
        <w:rPr>
          <w:rFonts w:cstheme="minorHAnsi"/>
          <w:sz w:val="20"/>
          <w:szCs w:val="20"/>
        </w:rPr>
      </w:pPr>
      <w:r w:rsidRPr="003E6E9F">
        <w:rPr>
          <w:rFonts w:cstheme="minorHAnsi"/>
          <w:b/>
          <w:bCs/>
          <w:color w:val="000000"/>
          <w:sz w:val="20"/>
          <w:szCs w:val="20"/>
          <w:shd w:val="clear" w:color="auto" w:fill="FFFFFF"/>
        </w:rPr>
        <w:t>P/ADV/2026/00868</w:t>
      </w:r>
      <w:r w:rsidRPr="003E6E9F">
        <w:rPr>
          <w:rFonts w:cstheme="minorHAnsi"/>
          <w:color w:val="000000"/>
          <w:sz w:val="20"/>
          <w:szCs w:val="20"/>
          <w:shd w:val="clear" w:color="auto" w:fill="FFFFFF"/>
        </w:rPr>
        <w:t xml:space="preserve"> </w:t>
      </w:r>
      <w:r w:rsidRPr="003E6E9F">
        <w:rPr>
          <w:rFonts w:cstheme="minorHAnsi"/>
          <w:b/>
          <w:bCs/>
          <w:color w:val="000000"/>
          <w:sz w:val="20"/>
          <w:szCs w:val="20"/>
          <w:shd w:val="clear" w:color="auto" w:fill="FFFFFF"/>
        </w:rPr>
        <w:t>Proposal:</w:t>
      </w:r>
      <w:r w:rsidRPr="003E6E9F">
        <w:rPr>
          <w:rFonts w:cstheme="minorHAnsi"/>
          <w:color w:val="000000"/>
          <w:sz w:val="20"/>
          <w:szCs w:val="20"/>
          <w:shd w:val="clear" w:color="auto" w:fill="FFFFFF"/>
        </w:rPr>
        <w:t xml:space="preserve"> </w:t>
      </w:r>
      <w:r w:rsidRPr="003E6E9F">
        <w:rPr>
          <w:rFonts w:cstheme="minorHAnsi"/>
          <w:color w:val="000000"/>
          <w:sz w:val="20"/>
          <w:szCs w:val="20"/>
          <w:shd w:val="clear" w:color="auto" w:fill="FFFFFF"/>
        </w:rPr>
        <w:t>Erect double-sided advertising board Location:</w:t>
      </w:r>
      <w:r w:rsidRPr="003E6E9F">
        <w:rPr>
          <w:rFonts w:cstheme="minorHAnsi"/>
          <w:color w:val="000000"/>
          <w:sz w:val="20"/>
          <w:szCs w:val="20"/>
          <w:shd w:val="clear" w:color="auto" w:fill="FFFFFF"/>
        </w:rPr>
        <w:t xml:space="preserve"> </w:t>
      </w:r>
      <w:r w:rsidRPr="003E6E9F">
        <w:rPr>
          <w:rFonts w:cstheme="minorHAnsi"/>
          <w:color w:val="000000"/>
          <w:sz w:val="20"/>
          <w:szCs w:val="20"/>
          <w:shd w:val="clear" w:color="auto" w:fill="FFFFFF"/>
        </w:rPr>
        <w:t>Land at Foundry Lea</w:t>
      </w:r>
      <w:r w:rsidRPr="003E6E9F">
        <w:rPr>
          <w:rFonts w:cstheme="minorHAnsi"/>
          <w:color w:val="000000"/>
          <w:sz w:val="20"/>
          <w:szCs w:val="20"/>
        </w:rPr>
        <w:br/>
      </w:r>
      <w:r w:rsidRPr="003E6E9F">
        <w:rPr>
          <w:rFonts w:cstheme="minorHAnsi"/>
          <w:color w:val="000000"/>
          <w:sz w:val="20"/>
          <w:szCs w:val="20"/>
          <w:shd w:val="clear" w:color="auto" w:fill="FFFFFF"/>
        </w:rPr>
        <w:t>Vearse Farm</w:t>
      </w:r>
      <w:r w:rsidRPr="003E6E9F">
        <w:rPr>
          <w:rFonts w:cstheme="minorHAnsi"/>
          <w:color w:val="000000"/>
          <w:sz w:val="20"/>
          <w:szCs w:val="20"/>
        </w:rPr>
        <w:t xml:space="preserve">, </w:t>
      </w:r>
      <w:r w:rsidRPr="003E6E9F">
        <w:rPr>
          <w:rFonts w:cstheme="minorHAnsi"/>
          <w:color w:val="000000"/>
          <w:sz w:val="20"/>
          <w:szCs w:val="20"/>
          <w:shd w:val="clear" w:color="auto" w:fill="FFFFFF"/>
        </w:rPr>
        <w:t>Bridport</w:t>
      </w:r>
      <w:r w:rsidR="009E6BB2" w:rsidRPr="003E6E9F">
        <w:rPr>
          <w:rFonts w:cstheme="minorHAnsi"/>
          <w:sz w:val="20"/>
          <w:szCs w:val="20"/>
        </w:rPr>
        <w:tab/>
      </w:r>
    </w:p>
    <w:p w14:paraId="376DF2D9" w14:textId="2DFDB1A5" w:rsidR="009F1BD3" w:rsidRPr="009F1BD3" w:rsidRDefault="009F1BD3" w:rsidP="009F1BD3">
      <w:pPr>
        <w:spacing w:after="0" w:line="240" w:lineRule="auto"/>
        <w:ind w:firstLine="720"/>
        <w:rPr>
          <w:rFonts w:cstheme="minorHAnsi"/>
          <w:color w:val="000000"/>
          <w:sz w:val="20"/>
          <w:szCs w:val="20"/>
          <w:shd w:val="clear" w:color="auto" w:fill="FFFFFF"/>
        </w:rPr>
      </w:pPr>
      <w:r w:rsidRPr="009F1BD3">
        <w:rPr>
          <w:rFonts w:cstheme="minorHAnsi"/>
          <w:b/>
          <w:bCs/>
          <w:color w:val="000000"/>
          <w:sz w:val="20"/>
          <w:szCs w:val="20"/>
          <w:shd w:val="clear" w:color="auto" w:fill="FFFFFF"/>
        </w:rPr>
        <w:t>P/CLE/2026/00995</w:t>
      </w:r>
      <w:r w:rsidRPr="009F1BD3">
        <w:rPr>
          <w:rFonts w:cstheme="minorHAnsi"/>
          <w:color w:val="000000"/>
          <w:sz w:val="20"/>
          <w:szCs w:val="20"/>
          <w:shd w:val="clear" w:color="auto" w:fill="FFFFFF"/>
        </w:rPr>
        <w:t xml:space="preserve"> </w:t>
      </w:r>
      <w:r w:rsidRPr="009F1BD3">
        <w:rPr>
          <w:rFonts w:cstheme="minorHAnsi"/>
          <w:b/>
          <w:bCs/>
          <w:color w:val="000000"/>
          <w:sz w:val="20"/>
          <w:szCs w:val="20"/>
          <w:shd w:val="clear" w:color="auto" w:fill="FFFFFF"/>
        </w:rPr>
        <w:t>Proposal:</w:t>
      </w:r>
      <w:r w:rsidRPr="009F1BD3">
        <w:rPr>
          <w:rFonts w:cstheme="minorHAnsi"/>
          <w:color w:val="000000"/>
          <w:sz w:val="20"/>
          <w:szCs w:val="20"/>
          <w:shd w:val="clear" w:color="auto" w:fill="FFFFFF"/>
        </w:rPr>
        <w:t xml:space="preserve"> </w:t>
      </w:r>
      <w:r w:rsidRPr="009F1BD3">
        <w:rPr>
          <w:rFonts w:cstheme="minorHAnsi"/>
          <w:color w:val="000000"/>
          <w:sz w:val="20"/>
          <w:szCs w:val="20"/>
          <w:shd w:val="clear" w:color="auto" w:fill="FFFFFF"/>
        </w:rPr>
        <w:t xml:space="preserve">Certificate of lawfulness to </w:t>
      </w:r>
      <w:proofErr w:type="spellStart"/>
      <w:r w:rsidRPr="009F1BD3">
        <w:rPr>
          <w:rFonts w:cstheme="minorHAnsi"/>
          <w:color w:val="000000"/>
          <w:sz w:val="20"/>
          <w:szCs w:val="20"/>
          <w:shd w:val="clear" w:color="auto" w:fill="FFFFFF"/>
        </w:rPr>
        <w:t>to</w:t>
      </w:r>
      <w:proofErr w:type="spellEnd"/>
      <w:r w:rsidRPr="009F1BD3">
        <w:rPr>
          <w:rFonts w:cstheme="minorHAnsi"/>
          <w:color w:val="000000"/>
          <w:sz w:val="20"/>
          <w:szCs w:val="20"/>
          <w:shd w:val="clear" w:color="auto" w:fill="FFFFFF"/>
        </w:rPr>
        <w:t xml:space="preserve"> continue the siting of a hut and a log cabin in the paddock at Down House Farm</w:t>
      </w:r>
      <w:r w:rsidRPr="009F1BD3">
        <w:rPr>
          <w:rFonts w:cstheme="minorHAnsi"/>
          <w:color w:val="000000"/>
          <w:sz w:val="20"/>
          <w:szCs w:val="20"/>
          <w:shd w:val="clear" w:color="auto" w:fill="FFFFFF"/>
        </w:rPr>
        <w:t xml:space="preserve"> </w:t>
      </w:r>
      <w:r w:rsidRPr="009F1BD3">
        <w:rPr>
          <w:rFonts w:cstheme="minorHAnsi"/>
          <w:color w:val="000000"/>
          <w:sz w:val="20"/>
          <w:szCs w:val="20"/>
          <w:shd w:val="clear" w:color="auto" w:fill="FFFFFF"/>
        </w:rPr>
        <w:t>Location:</w:t>
      </w:r>
      <w:r w:rsidRPr="009F1BD3">
        <w:rPr>
          <w:rFonts w:cstheme="minorHAnsi"/>
          <w:color w:val="000000"/>
          <w:sz w:val="20"/>
          <w:szCs w:val="20"/>
          <w:shd w:val="clear" w:color="auto" w:fill="FFFFFF"/>
        </w:rPr>
        <w:t xml:space="preserve"> </w:t>
      </w:r>
      <w:r w:rsidRPr="009F1BD3">
        <w:rPr>
          <w:rFonts w:cstheme="minorHAnsi"/>
          <w:color w:val="000000"/>
          <w:sz w:val="20"/>
          <w:szCs w:val="20"/>
          <w:shd w:val="clear" w:color="auto" w:fill="FFFFFF"/>
        </w:rPr>
        <w:t>Down House Farm</w:t>
      </w:r>
      <w:r w:rsidRPr="009F1BD3">
        <w:rPr>
          <w:rFonts w:cstheme="minorHAnsi"/>
          <w:color w:val="000000"/>
          <w:sz w:val="20"/>
          <w:szCs w:val="20"/>
        </w:rPr>
        <w:t xml:space="preserve">, </w:t>
      </w:r>
      <w:r w:rsidRPr="009F1BD3">
        <w:rPr>
          <w:rFonts w:cstheme="minorHAnsi"/>
          <w:color w:val="000000"/>
          <w:sz w:val="20"/>
          <w:szCs w:val="20"/>
          <w:shd w:val="clear" w:color="auto" w:fill="FFFFFF"/>
        </w:rPr>
        <w:t>Down House Lane</w:t>
      </w:r>
      <w:r w:rsidRPr="009F1BD3">
        <w:rPr>
          <w:rFonts w:cstheme="minorHAnsi"/>
          <w:color w:val="000000"/>
          <w:sz w:val="20"/>
          <w:szCs w:val="20"/>
        </w:rPr>
        <w:t xml:space="preserve">, </w:t>
      </w:r>
      <w:r w:rsidRPr="009F1BD3">
        <w:rPr>
          <w:rFonts w:cstheme="minorHAnsi"/>
          <w:color w:val="000000"/>
          <w:sz w:val="20"/>
          <w:szCs w:val="20"/>
          <w:shd w:val="clear" w:color="auto" w:fill="FFFFFF"/>
        </w:rPr>
        <w:t>Higher Eype</w:t>
      </w:r>
      <w:r w:rsidRPr="009F1BD3">
        <w:rPr>
          <w:rFonts w:cstheme="minorHAnsi"/>
          <w:color w:val="000000"/>
          <w:sz w:val="20"/>
          <w:szCs w:val="20"/>
        </w:rPr>
        <w:t xml:space="preserve">, </w:t>
      </w:r>
      <w:r w:rsidRPr="009F1BD3">
        <w:rPr>
          <w:rFonts w:cstheme="minorHAnsi"/>
          <w:color w:val="000000"/>
          <w:sz w:val="20"/>
          <w:szCs w:val="20"/>
          <w:shd w:val="clear" w:color="auto" w:fill="FFFFFF"/>
        </w:rPr>
        <w:t>DT6 6AH</w:t>
      </w:r>
    </w:p>
    <w:p w14:paraId="2D413970" w14:textId="041B348B" w:rsidR="00C37223" w:rsidRDefault="009C58A5" w:rsidP="00B22992">
      <w:pPr>
        <w:spacing w:after="0" w:line="240" w:lineRule="auto"/>
        <w:rPr>
          <w:b/>
          <w:bCs/>
        </w:rPr>
      </w:pPr>
      <w:r>
        <w:rPr>
          <w:b/>
          <w:bCs/>
        </w:rPr>
        <w:t>7</w:t>
      </w:r>
      <w:r w:rsidR="00A17D31">
        <w:rPr>
          <w:b/>
          <w:bCs/>
        </w:rPr>
        <w:t xml:space="preserve">. </w:t>
      </w:r>
      <w:r w:rsidR="00C37223">
        <w:rPr>
          <w:b/>
          <w:bCs/>
        </w:rPr>
        <w:t xml:space="preserve">Allotments – Cllr </w:t>
      </w:r>
      <w:r w:rsidR="00C37223" w:rsidRPr="009F1BD3">
        <w:t>Bates</w:t>
      </w:r>
    </w:p>
    <w:p w14:paraId="12BECF2C" w14:textId="5CACAE9F" w:rsidR="009D6700" w:rsidRPr="00693924" w:rsidRDefault="00C37223" w:rsidP="00B22992">
      <w:pPr>
        <w:spacing w:after="0" w:line="240" w:lineRule="auto"/>
        <w:rPr>
          <w:b/>
          <w:bCs/>
        </w:rPr>
      </w:pPr>
      <w:r>
        <w:rPr>
          <w:rFonts w:cstheme="minorHAnsi"/>
          <w:b/>
          <w:bCs/>
        </w:rPr>
        <w:t xml:space="preserve">8. </w:t>
      </w:r>
      <w:r w:rsidR="009D6700" w:rsidRPr="00B16E64">
        <w:rPr>
          <w:rFonts w:cstheme="minorHAnsi"/>
          <w:b/>
          <w:bCs/>
        </w:rPr>
        <w:t>Reports from Lead Members:</w:t>
      </w:r>
    </w:p>
    <w:tbl>
      <w:tblPr>
        <w:tblStyle w:val="TableGrid"/>
        <w:tblW w:w="10060" w:type="dxa"/>
        <w:tblLook w:val="04A0" w:firstRow="1" w:lastRow="0" w:firstColumn="1" w:lastColumn="0" w:noHBand="0" w:noVBand="1"/>
      </w:tblPr>
      <w:tblGrid>
        <w:gridCol w:w="10060"/>
      </w:tblGrid>
      <w:tr w:rsidR="00B16E64" w:rsidRPr="00B16E64" w14:paraId="00DEF6C6" w14:textId="77777777" w:rsidTr="00DC2E21">
        <w:trPr>
          <w:trHeight w:val="96"/>
        </w:trPr>
        <w:tc>
          <w:tcPr>
            <w:tcW w:w="10060"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DC2E21">
        <w:trPr>
          <w:trHeight w:val="17"/>
        </w:trPr>
        <w:tc>
          <w:tcPr>
            <w:tcW w:w="10060" w:type="dxa"/>
          </w:tcPr>
          <w:p w14:paraId="04ADBB9C" w14:textId="1C8C47D1"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n</w:t>
            </w:r>
            <w:r w:rsidRPr="00B16E64">
              <w:rPr>
                <w:bCs/>
                <w:sz w:val="20"/>
                <w:szCs w:val="20"/>
              </w:rPr>
              <w:t>) Foundry Lea/Vearse Farm;  </w:t>
            </w:r>
          </w:p>
        </w:tc>
      </w:tr>
      <w:tr w:rsidR="00B16E64" w:rsidRPr="00B16E64" w14:paraId="58D4B7ED" w14:textId="77777777" w:rsidTr="00DC2E21">
        <w:trPr>
          <w:trHeight w:val="17"/>
        </w:trPr>
        <w:tc>
          <w:tcPr>
            <w:tcW w:w="10060" w:type="dxa"/>
          </w:tcPr>
          <w:p w14:paraId="491229A7" w14:textId="1E715AD5"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w:t>
            </w:r>
            <w:r w:rsidR="00B128D7">
              <w:rPr>
                <w:bCs/>
                <w:sz w:val="20"/>
                <w:szCs w:val="20"/>
              </w:rPr>
              <w:t>Members Meeting</w:t>
            </w:r>
            <w:r w:rsidRPr="00B16E64">
              <w:rPr>
                <w:bCs/>
                <w:sz w:val="20"/>
                <w:szCs w:val="20"/>
              </w:rPr>
              <w:t xml:space="preserve">; </w:t>
            </w:r>
            <w:r w:rsidR="00450D8A" w:rsidRPr="00B16E64">
              <w:rPr>
                <w:bCs/>
                <w:sz w:val="20"/>
                <w:szCs w:val="20"/>
              </w:rPr>
              <w:t>q</w:t>
            </w:r>
            <w:r w:rsidRPr="00B16E64">
              <w:rPr>
                <w:bCs/>
                <w:sz w:val="20"/>
                <w:szCs w:val="20"/>
              </w:rPr>
              <w:t>) Community Awards</w:t>
            </w:r>
          </w:p>
        </w:tc>
      </w:tr>
      <w:tr w:rsidR="00B16E64" w:rsidRPr="00B16E64" w14:paraId="7D58D93A" w14:textId="77777777" w:rsidTr="00DC2E21">
        <w:trPr>
          <w:trHeight w:val="17"/>
        </w:trPr>
        <w:tc>
          <w:tcPr>
            <w:tcW w:w="10060" w:type="dxa"/>
          </w:tcPr>
          <w:p w14:paraId="73A0DD5B" w14:textId="655C763A"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 </w:t>
            </w:r>
          </w:p>
        </w:tc>
      </w:tr>
      <w:tr w:rsidR="00B16E64" w:rsidRPr="00B16E64" w14:paraId="12365433" w14:textId="77777777" w:rsidTr="00DC2E21">
        <w:trPr>
          <w:trHeight w:val="17"/>
        </w:trPr>
        <w:tc>
          <w:tcPr>
            <w:tcW w:w="10060" w:type="dxa"/>
          </w:tcPr>
          <w:p w14:paraId="549278EF" w14:textId="30B641CD" w:rsidR="00942E00" w:rsidRPr="00B16E64" w:rsidRDefault="00942E00" w:rsidP="00B22992">
            <w:pPr>
              <w:rPr>
                <w:bCs/>
                <w:sz w:val="20"/>
                <w:szCs w:val="20"/>
              </w:rPr>
            </w:pPr>
            <w:r w:rsidRPr="00B16E64">
              <w:rPr>
                <w:b/>
                <w:sz w:val="20"/>
                <w:szCs w:val="20"/>
              </w:rPr>
              <w:t>BB</w:t>
            </w:r>
            <w:r w:rsidRPr="00B16E64">
              <w:rPr>
                <w:bCs/>
                <w:sz w:val="20"/>
                <w:szCs w:val="20"/>
              </w:rPr>
              <w:t xml:space="preserve"> </w:t>
            </w:r>
            <w:r w:rsidR="00215B3E" w:rsidRPr="00B16E64">
              <w:rPr>
                <w:bCs/>
                <w:sz w:val="20"/>
                <w:szCs w:val="20"/>
              </w:rPr>
              <w:t>l)</w:t>
            </w:r>
            <w:r w:rsidRPr="00B16E64">
              <w:rPr>
                <w:bCs/>
                <w:sz w:val="20"/>
                <w:szCs w:val="20"/>
              </w:rPr>
              <w:t xml:space="preserve"> Allotments (West Road and Pine View)</w:t>
            </w:r>
          </w:p>
        </w:tc>
      </w:tr>
      <w:tr w:rsidR="00B16E64" w:rsidRPr="00B16E64" w14:paraId="0CD930C5" w14:textId="77777777" w:rsidTr="00DC2E21">
        <w:trPr>
          <w:trHeight w:val="17"/>
        </w:trPr>
        <w:tc>
          <w:tcPr>
            <w:tcW w:w="10060" w:type="dxa"/>
          </w:tcPr>
          <w:p w14:paraId="4948E72B" w14:textId="74AE9071"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Resilience</w:t>
            </w:r>
            <w:r w:rsidR="00B128D7">
              <w:rPr>
                <w:bCs/>
                <w:sz w:val="20"/>
                <w:szCs w:val="20"/>
              </w:rPr>
              <w:t>; h)</w:t>
            </w:r>
            <w:r w:rsidR="00693924">
              <w:rPr>
                <w:bCs/>
                <w:sz w:val="20"/>
                <w:szCs w:val="20"/>
              </w:rPr>
              <w:t xml:space="preserve"> </w:t>
            </w:r>
            <w:r w:rsidR="00B128D7">
              <w:rPr>
                <w:bCs/>
                <w:sz w:val="20"/>
                <w:szCs w:val="20"/>
              </w:rPr>
              <w:t>BLAP Housing Needs WG</w:t>
            </w:r>
            <w:r w:rsidRPr="00B16E64">
              <w:rPr>
                <w:bCs/>
                <w:sz w:val="20"/>
                <w:szCs w:val="20"/>
              </w:rPr>
              <w:t xml:space="preserve">; </w:t>
            </w:r>
            <w:r w:rsidR="00215B3E" w:rsidRPr="00B16E64">
              <w:rPr>
                <w:bCs/>
                <w:sz w:val="20"/>
                <w:szCs w:val="20"/>
              </w:rPr>
              <w:t>j</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w:t>
            </w:r>
            <w:r w:rsidR="00DC2E21">
              <w:rPr>
                <w:bCs/>
                <w:sz w:val="20"/>
                <w:szCs w:val="20"/>
              </w:rPr>
              <w:t>and</w:t>
            </w:r>
            <w:r w:rsidRPr="00B16E64">
              <w:rPr>
                <w:bCs/>
                <w:sz w:val="20"/>
                <w:szCs w:val="20"/>
              </w:rPr>
              <w:t xml:space="preserve"> Waterways (including CROWD)</w:t>
            </w:r>
            <w:r w:rsidR="00A83CB4">
              <w:rPr>
                <w:bCs/>
                <w:sz w:val="20"/>
                <w:szCs w:val="20"/>
              </w:rPr>
              <w:t>; r) Waste</w:t>
            </w:r>
          </w:p>
        </w:tc>
      </w:tr>
      <w:tr w:rsidR="00942E00" w:rsidRPr="00B16E64" w14:paraId="7CB7FDD4" w14:textId="77777777" w:rsidTr="00DC2E21">
        <w:trPr>
          <w:trHeight w:val="327"/>
        </w:trPr>
        <w:tc>
          <w:tcPr>
            <w:tcW w:w="10060"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33950AFF" w:rsidR="00B47F9B" w:rsidRPr="00B16E64" w:rsidRDefault="008047D7" w:rsidP="00B22992">
      <w:pPr>
        <w:spacing w:after="0" w:line="240" w:lineRule="auto"/>
        <w:jc w:val="both"/>
        <w:rPr>
          <w:b/>
        </w:rPr>
      </w:pPr>
      <w:r>
        <w:rPr>
          <w:b/>
        </w:rPr>
        <w:t>9</w:t>
      </w:r>
      <w:r w:rsidR="0008791B" w:rsidRPr="00B16E64">
        <w:rPr>
          <w:b/>
        </w:rPr>
        <w:t>.</w:t>
      </w:r>
      <w:r w:rsidR="00247880">
        <w:rPr>
          <w:b/>
        </w:rPr>
        <w:t xml:space="preserve"> </w:t>
      </w:r>
      <w:r w:rsidR="00B47F9B" w:rsidRPr="00B16E64">
        <w:rPr>
          <w:b/>
        </w:rPr>
        <w:t>Clerk update</w:t>
      </w:r>
    </w:p>
    <w:p w14:paraId="58CAA100" w14:textId="1DBFEBD8" w:rsidR="00497DB3" w:rsidRPr="00B16E64" w:rsidRDefault="008047D7" w:rsidP="00B22992">
      <w:pPr>
        <w:spacing w:after="0" w:line="240" w:lineRule="auto"/>
        <w:jc w:val="both"/>
        <w:rPr>
          <w:b/>
        </w:rPr>
      </w:pPr>
      <w:r>
        <w:rPr>
          <w:b/>
        </w:rPr>
        <w:t>10</w:t>
      </w:r>
      <w:r w:rsidR="00497DB3" w:rsidRPr="00B16E64">
        <w:rPr>
          <w:b/>
        </w:rPr>
        <w:t>. Matters arising not covered by the agenda</w:t>
      </w:r>
    </w:p>
    <w:p w14:paraId="6E9C99F3" w14:textId="0C3C25FA" w:rsidR="00C15459" w:rsidRPr="00B16E64" w:rsidRDefault="00497DB3" w:rsidP="00B22992">
      <w:pPr>
        <w:spacing w:after="0" w:line="240" w:lineRule="auto"/>
        <w:jc w:val="both"/>
        <w:rPr>
          <w:b/>
        </w:rPr>
      </w:pPr>
      <w:r w:rsidRPr="00B16E64">
        <w:rPr>
          <w:b/>
        </w:rPr>
        <w:t>1</w:t>
      </w:r>
      <w:r w:rsidR="008047D7">
        <w:rPr>
          <w:b/>
        </w:rPr>
        <w:t>1</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0DE08FB9" w:rsidR="009D6700" w:rsidRPr="00B16E64" w:rsidRDefault="005E53BC" w:rsidP="00B22992">
      <w:pPr>
        <w:spacing w:after="0" w:line="240" w:lineRule="auto"/>
        <w:jc w:val="both"/>
        <w:rPr>
          <w:sz w:val="20"/>
          <w:szCs w:val="20"/>
        </w:rPr>
      </w:pPr>
      <w:r w:rsidRPr="00B16E64">
        <w:rPr>
          <w:b/>
        </w:rPr>
        <w:t>1</w:t>
      </w:r>
      <w:r w:rsidR="008047D7">
        <w:rPr>
          <w:b/>
        </w:rPr>
        <w:t>2</w:t>
      </w:r>
      <w:r w:rsidR="00693924">
        <w:rPr>
          <w:b/>
        </w:rPr>
        <w:t>.</w:t>
      </w:r>
      <w:r w:rsidR="009D6700" w:rsidRPr="00B16E64">
        <w:rPr>
          <w:b/>
        </w:rPr>
        <w:t xml:space="preserve">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C37223">
        <w:rPr>
          <w:b/>
          <w:bCs/>
          <w:sz w:val="20"/>
          <w:szCs w:val="20"/>
        </w:rPr>
        <w:t>9 April</w:t>
      </w:r>
      <w:r w:rsidR="00B128D7">
        <w:rPr>
          <w:b/>
          <w:bCs/>
          <w:sz w:val="20"/>
          <w:szCs w:val="20"/>
        </w:rPr>
        <w:t xml:space="preserve"> 2026</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0614D"/>
    <w:rsid w:val="000207B3"/>
    <w:rsid w:val="0003791A"/>
    <w:rsid w:val="00044149"/>
    <w:rsid w:val="00060EB6"/>
    <w:rsid w:val="00065D1F"/>
    <w:rsid w:val="00065EF9"/>
    <w:rsid w:val="00067226"/>
    <w:rsid w:val="000815E3"/>
    <w:rsid w:val="00083D3E"/>
    <w:rsid w:val="00084461"/>
    <w:rsid w:val="00085F88"/>
    <w:rsid w:val="0008791B"/>
    <w:rsid w:val="00087936"/>
    <w:rsid w:val="00093168"/>
    <w:rsid w:val="000952E7"/>
    <w:rsid w:val="000965B8"/>
    <w:rsid w:val="00096ED4"/>
    <w:rsid w:val="000A4BFB"/>
    <w:rsid w:val="000B0F24"/>
    <w:rsid w:val="000C62C0"/>
    <w:rsid w:val="000D2CEA"/>
    <w:rsid w:val="000D430D"/>
    <w:rsid w:val="000D43F8"/>
    <w:rsid w:val="000E0BA3"/>
    <w:rsid w:val="000E105B"/>
    <w:rsid w:val="00100AC2"/>
    <w:rsid w:val="0011045B"/>
    <w:rsid w:val="0011292E"/>
    <w:rsid w:val="001214B9"/>
    <w:rsid w:val="00125EB9"/>
    <w:rsid w:val="00127D97"/>
    <w:rsid w:val="00137FF7"/>
    <w:rsid w:val="00145080"/>
    <w:rsid w:val="00146FCE"/>
    <w:rsid w:val="00150EFE"/>
    <w:rsid w:val="001616B9"/>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47880"/>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2E77F8"/>
    <w:rsid w:val="00301FB8"/>
    <w:rsid w:val="00302F2B"/>
    <w:rsid w:val="00303DCD"/>
    <w:rsid w:val="003044D2"/>
    <w:rsid w:val="003167D7"/>
    <w:rsid w:val="00323B12"/>
    <w:rsid w:val="003514F7"/>
    <w:rsid w:val="0035216A"/>
    <w:rsid w:val="00354951"/>
    <w:rsid w:val="00354B7F"/>
    <w:rsid w:val="00362AE7"/>
    <w:rsid w:val="0036522D"/>
    <w:rsid w:val="00367B19"/>
    <w:rsid w:val="0037069E"/>
    <w:rsid w:val="00373C50"/>
    <w:rsid w:val="00380CEF"/>
    <w:rsid w:val="00390475"/>
    <w:rsid w:val="00391A6B"/>
    <w:rsid w:val="00392593"/>
    <w:rsid w:val="00393EC1"/>
    <w:rsid w:val="00394780"/>
    <w:rsid w:val="003A11A6"/>
    <w:rsid w:val="003B6994"/>
    <w:rsid w:val="003B7158"/>
    <w:rsid w:val="003D5A45"/>
    <w:rsid w:val="003D5E9C"/>
    <w:rsid w:val="003E6E9F"/>
    <w:rsid w:val="003F18A4"/>
    <w:rsid w:val="003F2110"/>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079E"/>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630E9"/>
    <w:rsid w:val="00570691"/>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13B7"/>
    <w:rsid w:val="005F3F40"/>
    <w:rsid w:val="0060431D"/>
    <w:rsid w:val="006135F9"/>
    <w:rsid w:val="006136E1"/>
    <w:rsid w:val="006173FB"/>
    <w:rsid w:val="00632567"/>
    <w:rsid w:val="00633C2D"/>
    <w:rsid w:val="00642EE7"/>
    <w:rsid w:val="00644350"/>
    <w:rsid w:val="006509F5"/>
    <w:rsid w:val="00655350"/>
    <w:rsid w:val="00656ACA"/>
    <w:rsid w:val="00666F11"/>
    <w:rsid w:val="00676389"/>
    <w:rsid w:val="00680849"/>
    <w:rsid w:val="006929CB"/>
    <w:rsid w:val="00693924"/>
    <w:rsid w:val="006955F2"/>
    <w:rsid w:val="0069625B"/>
    <w:rsid w:val="006A0FA2"/>
    <w:rsid w:val="006B15D0"/>
    <w:rsid w:val="006C0341"/>
    <w:rsid w:val="006C163D"/>
    <w:rsid w:val="006C1DB2"/>
    <w:rsid w:val="006D70DE"/>
    <w:rsid w:val="006E3855"/>
    <w:rsid w:val="006F7C0C"/>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5D00"/>
    <w:rsid w:val="007D3096"/>
    <w:rsid w:val="007F059E"/>
    <w:rsid w:val="007F4ACD"/>
    <w:rsid w:val="008047D7"/>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93AC8"/>
    <w:rsid w:val="008B5950"/>
    <w:rsid w:val="008C3337"/>
    <w:rsid w:val="008C39C9"/>
    <w:rsid w:val="008D4475"/>
    <w:rsid w:val="008D705C"/>
    <w:rsid w:val="008E2F11"/>
    <w:rsid w:val="008E416F"/>
    <w:rsid w:val="008F533E"/>
    <w:rsid w:val="008F5DF2"/>
    <w:rsid w:val="0090756E"/>
    <w:rsid w:val="00920329"/>
    <w:rsid w:val="00920A4B"/>
    <w:rsid w:val="009242F5"/>
    <w:rsid w:val="009270DF"/>
    <w:rsid w:val="009326DB"/>
    <w:rsid w:val="009333B0"/>
    <w:rsid w:val="009344C3"/>
    <w:rsid w:val="00936166"/>
    <w:rsid w:val="00937BBD"/>
    <w:rsid w:val="00942E00"/>
    <w:rsid w:val="00945041"/>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A6878"/>
    <w:rsid w:val="009C2F37"/>
    <w:rsid w:val="009C34C2"/>
    <w:rsid w:val="009C58A5"/>
    <w:rsid w:val="009D4B18"/>
    <w:rsid w:val="009D6700"/>
    <w:rsid w:val="009E53AC"/>
    <w:rsid w:val="009E53CF"/>
    <w:rsid w:val="009E6BB2"/>
    <w:rsid w:val="009F1BD3"/>
    <w:rsid w:val="009F30AC"/>
    <w:rsid w:val="009F6C24"/>
    <w:rsid w:val="00A00016"/>
    <w:rsid w:val="00A16EE9"/>
    <w:rsid w:val="00A1723E"/>
    <w:rsid w:val="00A17D31"/>
    <w:rsid w:val="00A229D4"/>
    <w:rsid w:val="00A22FC5"/>
    <w:rsid w:val="00A25D1A"/>
    <w:rsid w:val="00A3262E"/>
    <w:rsid w:val="00A33ADC"/>
    <w:rsid w:val="00A62C70"/>
    <w:rsid w:val="00A67306"/>
    <w:rsid w:val="00A74948"/>
    <w:rsid w:val="00A83CB4"/>
    <w:rsid w:val="00A87B26"/>
    <w:rsid w:val="00A91889"/>
    <w:rsid w:val="00AA04F5"/>
    <w:rsid w:val="00AA1C22"/>
    <w:rsid w:val="00AA5921"/>
    <w:rsid w:val="00AA7307"/>
    <w:rsid w:val="00AC3055"/>
    <w:rsid w:val="00AC4083"/>
    <w:rsid w:val="00AE2C44"/>
    <w:rsid w:val="00AF2922"/>
    <w:rsid w:val="00B04373"/>
    <w:rsid w:val="00B11C20"/>
    <w:rsid w:val="00B128D7"/>
    <w:rsid w:val="00B13F02"/>
    <w:rsid w:val="00B15AF8"/>
    <w:rsid w:val="00B16E64"/>
    <w:rsid w:val="00B20146"/>
    <w:rsid w:val="00B2021A"/>
    <w:rsid w:val="00B22992"/>
    <w:rsid w:val="00B23C99"/>
    <w:rsid w:val="00B275C7"/>
    <w:rsid w:val="00B3246E"/>
    <w:rsid w:val="00B420B5"/>
    <w:rsid w:val="00B4218C"/>
    <w:rsid w:val="00B44FA6"/>
    <w:rsid w:val="00B46DA8"/>
    <w:rsid w:val="00B47F9B"/>
    <w:rsid w:val="00B52588"/>
    <w:rsid w:val="00B5364E"/>
    <w:rsid w:val="00B55FD0"/>
    <w:rsid w:val="00B62962"/>
    <w:rsid w:val="00B64770"/>
    <w:rsid w:val="00B80EC3"/>
    <w:rsid w:val="00B84FE1"/>
    <w:rsid w:val="00BA166B"/>
    <w:rsid w:val="00BA5A1B"/>
    <w:rsid w:val="00BC4FD0"/>
    <w:rsid w:val="00BE1071"/>
    <w:rsid w:val="00BE4701"/>
    <w:rsid w:val="00BE4D00"/>
    <w:rsid w:val="00BE70A0"/>
    <w:rsid w:val="00C01FE3"/>
    <w:rsid w:val="00C10471"/>
    <w:rsid w:val="00C15459"/>
    <w:rsid w:val="00C15B77"/>
    <w:rsid w:val="00C33AF2"/>
    <w:rsid w:val="00C34EA2"/>
    <w:rsid w:val="00C35309"/>
    <w:rsid w:val="00C356B5"/>
    <w:rsid w:val="00C37223"/>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3CBC"/>
    <w:rsid w:val="00D45CDE"/>
    <w:rsid w:val="00D50D37"/>
    <w:rsid w:val="00D51628"/>
    <w:rsid w:val="00D67DE1"/>
    <w:rsid w:val="00D834C5"/>
    <w:rsid w:val="00D854EE"/>
    <w:rsid w:val="00D939D7"/>
    <w:rsid w:val="00D96211"/>
    <w:rsid w:val="00DA79C4"/>
    <w:rsid w:val="00DB4FC9"/>
    <w:rsid w:val="00DB58A9"/>
    <w:rsid w:val="00DC2E21"/>
    <w:rsid w:val="00DC4C17"/>
    <w:rsid w:val="00DC5F1A"/>
    <w:rsid w:val="00DD030E"/>
    <w:rsid w:val="00DD287D"/>
    <w:rsid w:val="00DD5448"/>
    <w:rsid w:val="00DE1468"/>
    <w:rsid w:val="00DF0C69"/>
    <w:rsid w:val="00DF125B"/>
    <w:rsid w:val="00DF3EC1"/>
    <w:rsid w:val="00DF426D"/>
    <w:rsid w:val="00DF4DA8"/>
    <w:rsid w:val="00DF51D2"/>
    <w:rsid w:val="00E03129"/>
    <w:rsid w:val="00E10836"/>
    <w:rsid w:val="00E22EA0"/>
    <w:rsid w:val="00E25FA7"/>
    <w:rsid w:val="00E26A6F"/>
    <w:rsid w:val="00E3194F"/>
    <w:rsid w:val="00E34B5F"/>
    <w:rsid w:val="00E47D04"/>
    <w:rsid w:val="00E533AD"/>
    <w:rsid w:val="00E538F8"/>
    <w:rsid w:val="00E54304"/>
    <w:rsid w:val="00E54B65"/>
    <w:rsid w:val="00E5532E"/>
    <w:rsid w:val="00E61387"/>
    <w:rsid w:val="00E7551D"/>
    <w:rsid w:val="00E80606"/>
    <w:rsid w:val="00E8060C"/>
    <w:rsid w:val="00E822AF"/>
    <w:rsid w:val="00E85CA0"/>
    <w:rsid w:val="00E86278"/>
    <w:rsid w:val="00E90C17"/>
    <w:rsid w:val="00E94AA2"/>
    <w:rsid w:val="00EA0488"/>
    <w:rsid w:val="00EA1EB1"/>
    <w:rsid w:val="00EA3C19"/>
    <w:rsid w:val="00EA3D2B"/>
    <w:rsid w:val="00EB14E2"/>
    <w:rsid w:val="00ED0B65"/>
    <w:rsid w:val="00ED2351"/>
    <w:rsid w:val="00ED528A"/>
    <w:rsid w:val="00ED79B3"/>
    <w:rsid w:val="00F0386E"/>
    <w:rsid w:val="00F1151C"/>
    <w:rsid w:val="00F404B0"/>
    <w:rsid w:val="00F46B16"/>
    <w:rsid w:val="00F636A3"/>
    <w:rsid w:val="00F71783"/>
    <w:rsid w:val="00F72EAB"/>
    <w:rsid w:val="00F74A14"/>
    <w:rsid w:val="00F92D41"/>
    <w:rsid w:val="00F9514D"/>
    <w:rsid w:val="00FA0EC4"/>
    <w:rsid w:val="00FA7B68"/>
    <w:rsid w:val="00FB3014"/>
    <w:rsid w:val="00FB3901"/>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434</Words>
  <Characters>2326</Characters>
  <Application>Microsoft Office Word</Application>
  <DocSecurity>0</DocSecurity>
  <Lines>45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7</cp:revision>
  <cp:lastPrinted>2025-12-10T15:56:00Z</cp:lastPrinted>
  <dcterms:created xsi:type="dcterms:W3CDTF">2026-03-04T16:34:00Z</dcterms:created>
  <dcterms:modified xsi:type="dcterms:W3CDTF">2026-03-04T17:20:00Z</dcterms:modified>
</cp:coreProperties>
</file>