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18035F96" w:rsidR="00181680" w:rsidRDefault="009D6700" w:rsidP="009D6700">
      <w:pPr>
        <w:spacing w:line="240" w:lineRule="auto"/>
        <w:jc w:val="center"/>
        <w:rPr>
          <w:sz w:val="20"/>
          <w:szCs w:val="20"/>
        </w:rPr>
      </w:pPr>
      <w:r>
        <w:rPr>
          <w:sz w:val="20"/>
          <w:szCs w:val="20"/>
        </w:rPr>
        <w:t xml:space="preserve">You are invited to a meeting of the Symondsbury Parish Council at </w:t>
      </w:r>
      <w:r w:rsidR="00957137">
        <w:rPr>
          <w:b/>
          <w:bCs/>
          <w:sz w:val="20"/>
          <w:szCs w:val="20"/>
        </w:rPr>
        <w:t>Symondsbury School, 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8E416F">
        <w:rPr>
          <w:sz w:val="20"/>
          <w:szCs w:val="20"/>
        </w:rPr>
        <w:t>11 April</w:t>
      </w:r>
      <w:r w:rsidR="00A00016">
        <w:rPr>
          <w:sz w:val="20"/>
          <w:szCs w:val="20"/>
        </w:rPr>
        <w:t xml:space="preserve"> 2024</w:t>
      </w:r>
      <w:r>
        <w:rPr>
          <w:sz w:val="20"/>
          <w:szCs w:val="20"/>
        </w:rPr>
        <w:t xml:space="preserve"> at 7pm.  Members of the press and public are welcome to attend and may leave at any time. There is an opportunity to express views on any matter of interest to the community.  </w:t>
      </w:r>
    </w:p>
    <w:p w14:paraId="7857604F" w14:textId="5955FD7C"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B11C20">
        <w:rPr>
          <w:sz w:val="20"/>
          <w:szCs w:val="20"/>
        </w:rPr>
        <w:t xml:space="preserve">2 </w:t>
      </w:r>
      <w:r w:rsidR="008E416F">
        <w:rPr>
          <w:sz w:val="20"/>
          <w:szCs w:val="20"/>
        </w:rPr>
        <w:t>April</w:t>
      </w:r>
      <w:r w:rsidR="00A00016">
        <w:rPr>
          <w:sz w:val="20"/>
          <w:szCs w:val="20"/>
        </w:rPr>
        <w:t xml:space="preserve"> 2024</w:t>
      </w:r>
      <w:r w:rsidR="009D6700">
        <w:rPr>
          <w:sz w:val="20"/>
          <w:szCs w:val="20"/>
        </w:rPr>
        <w:t xml:space="preserve">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5BE06EF1" w14:textId="033A85DF" w:rsidR="00D834C5"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67C6263B" w14:textId="77777777" w:rsidR="00354B7F" w:rsidRPr="00354B7F" w:rsidRDefault="00354B7F" w:rsidP="009D6700">
      <w:pPr>
        <w:pStyle w:val="Default"/>
        <w:rPr>
          <w:b/>
          <w:sz w:val="20"/>
          <w:szCs w:val="20"/>
        </w:rPr>
      </w:pPr>
    </w:p>
    <w:p w14:paraId="37B5947A" w14:textId="34ED6B30" w:rsidR="009D6700" w:rsidRDefault="009D6700" w:rsidP="009D6700">
      <w:pPr>
        <w:pStyle w:val="Default"/>
        <w:spacing w:after="68"/>
        <w:rPr>
          <w:sz w:val="20"/>
          <w:szCs w:val="20"/>
        </w:rPr>
      </w:pPr>
      <w:r w:rsidRPr="008758EF">
        <w:rPr>
          <w:b/>
          <w:sz w:val="22"/>
          <w:szCs w:val="22"/>
        </w:rPr>
        <w:t>1.</w:t>
      </w:r>
      <w:r w:rsidRPr="008758EF">
        <w:rPr>
          <w:sz w:val="22"/>
          <w:szCs w:val="22"/>
        </w:rPr>
        <w:t xml:space="preserve"> To </w:t>
      </w:r>
      <w:r w:rsidRPr="008758EF">
        <w:rPr>
          <w:b/>
          <w:sz w:val="22"/>
          <w:szCs w:val="22"/>
        </w:rPr>
        <w:t>receive and approve</w:t>
      </w:r>
      <w:r w:rsidRPr="008758EF">
        <w:rPr>
          <w:sz w:val="22"/>
          <w:szCs w:val="22"/>
        </w:rPr>
        <w:t xml:space="preserve"> </w:t>
      </w:r>
      <w:r w:rsidRPr="008758EF">
        <w:rPr>
          <w:b/>
          <w:sz w:val="22"/>
          <w:szCs w:val="22"/>
        </w:rPr>
        <w:t>apologies for absence</w:t>
      </w:r>
      <w:r>
        <w:rPr>
          <w:sz w:val="20"/>
          <w:szCs w:val="20"/>
        </w:rPr>
        <w:t xml:space="preserve"> </w:t>
      </w:r>
    </w:p>
    <w:p w14:paraId="4C0DED80" w14:textId="77777777" w:rsidR="009D6700" w:rsidRPr="008758EF" w:rsidRDefault="009D6700" w:rsidP="009D6700">
      <w:pPr>
        <w:pStyle w:val="Default"/>
        <w:rPr>
          <w:sz w:val="22"/>
          <w:szCs w:val="22"/>
        </w:rPr>
      </w:pPr>
      <w:r w:rsidRPr="008758EF">
        <w:rPr>
          <w:b/>
          <w:sz w:val="22"/>
          <w:szCs w:val="22"/>
        </w:rPr>
        <w:t>2</w:t>
      </w:r>
      <w:r w:rsidRPr="008758EF">
        <w:rPr>
          <w:sz w:val="22"/>
          <w:szCs w:val="22"/>
        </w:rPr>
        <w:t xml:space="preserve">. </w:t>
      </w:r>
      <w:r w:rsidRPr="008758EF">
        <w:rPr>
          <w:b/>
          <w:sz w:val="22"/>
          <w:szCs w:val="22"/>
        </w:rPr>
        <w:t>Disclosures of interests and dispensations</w:t>
      </w:r>
      <w:r w:rsidRPr="008758EF">
        <w:rPr>
          <w:sz w:val="22"/>
          <w:szCs w:val="22"/>
        </w:rPr>
        <w:t xml:space="preserve"> </w:t>
      </w:r>
    </w:p>
    <w:p w14:paraId="54E4DA64" w14:textId="26739C64" w:rsidR="001B4279" w:rsidRPr="00192F48" w:rsidRDefault="009D6700" w:rsidP="00192F48">
      <w:pPr>
        <w:pStyle w:val="Default"/>
        <w:rPr>
          <w:sz w:val="20"/>
          <w:szCs w:val="20"/>
        </w:rPr>
      </w:pP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w:t>
      </w:r>
      <w:proofErr w:type="gramStart"/>
      <w:r>
        <w:rPr>
          <w:sz w:val="20"/>
          <w:szCs w:val="20"/>
        </w:rPr>
        <w:t>meeting</w:t>
      </w:r>
      <w:proofErr w:type="gramEnd"/>
      <w:r>
        <w:rPr>
          <w:sz w:val="20"/>
          <w:szCs w:val="20"/>
        </w:rPr>
        <w:t xml:space="preserve"> </w:t>
      </w:r>
    </w:p>
    <w:p w14:paraId="0C36115B" w14:textId="5B56DF9F" w:rsidR="009D6700" w:rsidRPr="008758EF" w:rsidRDefault="009D6700" w:rsidP="009D6700">
      <w:pPr>
        <w:pStyle w:val="Default"/>
        <w:spacing w:after="15"/>
        <w:rPr>
          <w:sz w:val="22"/>
          <w:szCs w:val="22"/>
        </w:rPr>
      </w:pPr>
      <w:r w:rsidRPr="008758EF">
        <w:rPr>
          <w:b/>
          <w:sz w:val="22"/>
          <w:szCs w:val="22"/>
        </w:rPr>
        <w:t>3.</w:t>
      </w:r>
      <w:r w:rsidRPr="008758EF">
        <w:rPr>
          <w:sz w:val="22"/>
          <w:szCs w:val="22"/>
        </w:rPr>
        <w:t xml:space="preserve"> </w:t>
      </w:r>
      <w:r w:rsidRPr="008758EF">
        <w:rPr>
          <w:b/>
          <w:sz w:val="22"/>
          <w:szCs w:val="22"/>
        </w:rPr>
        <w:t>Minutes of the last meeting:</w:t>
      </w:r>
      <w:r w:rsidRPr="008758EF">
        <w:rPr>
          <w:sz w:val="22"/>
          <w:szCs w:val="22"/>
        </w:rPr>
        <w:t xml:space="preserve"> </w:t>
      </w:r>
    </w:p>
    <w:p w14:paraId="11447646" w14:textId="145A7C5D" w:rsidR="009D6700" w:rsidRDefault="009D6700" w:rsidP="009D6700">
      <w:pPr>
        <w:pStyle w:val="Default"/>
        <w:spacing w:after="15"/>
        <w:rPr>
          <w:sz w:val="20"/>
          <w:szCs w:val="20"/>
        </w:rPr>
      </w:pPr>
      <w:r>
        <w:rPr>
          <w:sz w:val="20"/>
          <w:szCs w:val="20"/>
        </w:rPr>
        <w:t xml:space="preserve">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4D01E1">
        <w:rPr>
          <w:sz w:val="20"/>
          <w:szCs w:val="20"/>
        </w:rPr>
        <w:t>14 March</w:t>
      </w:r>
      <w:r w:rsidR="00EA1EB1">
        <w:rPr>
          <w:sz w:val="20"/>
          <w:szCs w:val="20"/>
        </w:rPr>
        <w:t xml:space="preserve"> 2024</w:t>
      </w:r>
    </w:p>
    <w:p w14:paraId="091D45D6" w14:textId="77777777" w:rsidR="008758EF" w:rsidRDefault="009D6700" w:rsidP="009D6700">
      <w:pPr>
        <w:spacing w:after="0" w:line="240" w:lineRule="auto"/>
        <w:jc w:val="both"/>
        <w:rPr>
          <w:sz w:val="20"/>
          <w:szCs w:val="20"/>
        </w:rPr>
      </w:pPr>
      <w:r w:rsidRPr="00E538F8">
        <w:rPr>
          <w:b/>
        </w:rPr>
        <w:t>4.</w:t>
      </w:r>
      <w:r>
        <w:rPr>
          <w:sz w:val="20"/>
          <w:szCs w:val="20"/>
        </w:rPr>
        <w:t xml:space="preserve"> </w:t>
      </w:r>
      <w:r w:rsidRPr="00220A16">
        <w:rPr>
          <w:b/>
        </w:rPr>
        <w:t>Payments and Receipts</w:t>
      </w:r>
      <w:r>
        <w:rPr>
          <w:b/>
          <w:sz w:val="20"/>
          <w:szCs w:val="20"/>
        </w:rPr>
        <w:t>:</w:t>
      </w:r>
      <w:r>
        <w:rPr>
          <w:sz w:val="20"/>
          <w:szCs w:val="20"/>
        </w:rPr>
        <w:t xml:space="preserve"> </w:t>
      </w:r>
    </w:p>
    <w:p w14:paraId="68A1ACF2" w14:textId="7ADF40A0" w:rsidR="00CF15A7" w:rsidRPr="0055445B" w:rsidRDefault="009D6700" w:rsidP="00891D05">
      <w:pPr>
        <w:spacing w:after="0" w:line="240" w:lineRule="auto"/>
        <w:rPr>
          <w:sz w:val="20"/>
          <w:szCs w:val="20"/>
        </w:rPr>
      </w:pPr>
      <w:r>
        <w:rPr>
          <w:sz w:val="20"/>
          <w:szCs w:val="20"/>
        </w:rPr>
        <w:t xml:space="preserve">To </w:t>
      </w:r>
      <w:r>
        <w:rPr>
          <w:b/>
          <w:sz w:val="20"/>
          <w:szCs w:val="20"/>
        </w:rPr>
        <w:t xml:space="preserve">resolve </w:t>
      </w:r>
      <w:r>
        <w:rPr>
          <w:sz w:val="20"/>
          <w:szCs w:val="20"/>
        </w:rPr>
        <w:t>payments and receipts fo</w:t>
      </w:r>
      <w:r w:rsidR="00181680">
        <w:rPr>
          <w:sz w:val="20"/>
          <w:szCs w:val="20"/>
        </w:rPr>
        <w:t xml:space="preserve">r the month of </w:t>
      </w:r>
      <w:r w:rsidR="004D01E1">
        <w:rPr>
          <w:sz w:val="20"/>
          <w:szCs w:val="20"/>
        </w:rPr>
        <w:t>March</w:t>
      </w:r>
      <w:r w:rsidR="0055445B">
        <w:rPr>
          <w:sz w:val="20"/>
          <w:szCs w:val="20"/>
        </w:rPr>
        <w:t xml:space="preserve"> 2024</w:t>
      </w:r>
      <w:r w:rsidR="00181680">
        <w:rPr>
          <w:sz w:val="20"/>
          <w:szCs w:val="20"/>
        </w:rPr>
        <w:t xml:space="preserve">: </w:t>
      </w:r>
      <w:bookmarkStart w:id="0" w:name="_Hlk158907453"/>
      <w:r w:rsidR="00181680">
        <w:rPr>
          <w:sz w:val="20"/>
          <w:szCs w:val="20"/>
        </w:rPr>
        <w:t>a) C</w:t>
      </w:r>
      <w:r>
        <w:rPr>
          <w:sz w:val="20"/>
          <w:szCs w:val="20"/>
        </w:rPr>
        <w:t>lerk</w:t>
      </w:r>
      <w:r w:rsidR="005426FA">
        <w:rPr>
          <w:sz w:val="20"/>
          <w:szCs w:val="20"/>
        </w:rPr>
        <w:t>’</w:t>
      </w:r>
      <w:r>
        <w:rPr>
          <w:sz w:val="20"/>
          <w:szCs w:val="20"/>
        </w:rPr>
        <w:t>s salary</w:t>
      </w:r>
      <w:r w:rsidR="00005731">
        <w:rPr>
          <w:sz w:val="20"/>
          <w:szCs w:val="20"/>
        </w:rPr>
        <w:t xml:space="preserve">, </w:t>
      </w:r>
      <w:r w:rsidR="00E22EA0">
        <w:rPr>
          <w:sz w:val="20"/>
          <w:szCs w:val="20"/>
        </w:rPr>
        <w:t xml:space="preserve">b) </w:t>
      </w:r>
      <w:r w:rsidR="004D01E1">
        <w:rPr>
          <w:sz w:val="20"/>
          <w:szCs w:val="20"/>
        </w:rPr>
        <w:t xml:space="preserve">Siting of benches; c) </w:t>
      </w:r>
      <w:proofErr w:type="spellStart"/>
      <w:r w:rsidR="004D01E1">
        <w:rPr>
          <w:sz w:val="20"/>
          <w:szCs w:val="20"/>
        </w:rPr>
        <w:t>Lengthsman</w:t>
      </w:r>
      <w:proofErr w:type="spellEnd"/>
      <w:r w:rsidR="004D01E1">
        <w:rPr>
          <w:sz w:val="20"/>
          <w:szCs w:val="20"/>
        </w:rPr>
        <w:t>; d) HMRC</w:t>
      </w:r>
      <w:r w:rsidR="00E22EA0">
        <w:rPr>
          <w:sz w:val="20"/>
          <w:szCs w:val="20"/>
        </w:rPr>
        <w:t xml:space="preserve">, </w:t>
      </w:r>
    </w:p>
    <w:p w14:paraId="41804600" w14:textId="2A81B30E" w:rsidR="008758EF" w:rsidRDefault="00181680" w:rsidP="009D6700">
      <w:pPr>
        <w:spacing w:after="0" w:line="240" w:lineRule="auto"/>
        <w:jc w:val="both"/>
        <w:rPr>
          <w:sz w:val="20"/>
          <w:szCs w:val="20"/>
        </w:rPr>
      </w:pPr>
      <w:r>
        <w:rPr>
          <w:sz w:val="20"/>
          <w:szCs w:val="20"/>
        </w:rPr>
        <w:t xml:space="preserve">    To </w:t>
      </w:r>
      <w:r w:rsidR="00731B28">
        <w:rPr>
          <w:b/>
          <w:sz w:val="20"/>
          <w:szCs w:val="20"/>
        </w:rPr>
        <w:t xml:space="preserve">update </w:t>
      </w:r>
      <w:r w:rsidR="00731B28" w:rsidRPr="001871EE">
        <w:rPr>
          <w:bCs/>
          <w:sz w:val="20"/>
          <w:szCs w:val="20"/>
        </w:rPr>
        <w:t>on</w:t>
      </w:r>
      <w:r w:rsidR="0053350E">
        <w:rPr>
          <w:sz w:val="20"/>
          <w:szCs w:val="20"/>
        </w:rPr>
        <w:t xml:space="preserve"> </w:t>
      </w:r>
      <w:r>
        <w:rPr>
          <w:sz w:val="20"/>
          <w:szCs w:val="20"/>
        </w:rPr>
        <w:t>online banking</w:t>
      </w:r>
      <w:r w:rsidR="001871EE">
        <w:rPr>
          <w:sz w:val="20"/>
          <w:szCs w:val="20"/>
        </w:rPr>
        <w:t>: Current account £</w:t>
      </w:r>
      <w:r w:rsidR="008F533E">
        <w:rPr>
          <w:sz w:val="20"/>
          <w:szCs w:val="20"/>
        </w:rPr>
        <w:t>2</w:t>
      </w:r>
      <w:r w:rsidR="004D01E1">
        <w:rPr>
          <w:sz w:val="20"/>
          <w:szCs w:val="20"/>
        </w:rPr>
        <w:t>40</w:t>
      </w:r>
      <w:r w:rsidR="008F533E">
        <w:rPr>
          <w:sz w:val="20"/>
          <w:szCs w:val="20"/>
        </w:rPr>
        <w:t>.</w:t>
      </w:r>
      <w:r w:rsidR="004D01E1">
        <w:rPr>
          <w:sz w:val="20"/>
          <w:szCs w:val="20"/>
        </w:rPr>
        <w:t>8</w:t>
      </w:r>
      <w:r w:rsidR="008F533E">
        <w:rPr>
          <w:sz w:val="20"/>
          <w:szCs w:val="20"/>
        </w:rPr>
        <w:t>3</w:t>
      </w:r>
      <w:r w:rsidR="00AA04F5">
        <w:rPr>
          <w:sz w:val="20"/>
          <w:szCs w:val="20"/>
        </w:rPr>
        <w:t>; Savings £</w:t>
      </w:r>
      <w:r w:rsidR="0074464F">
        <w:rPr>
          <w:sz w:val="20"/>
          <w:szCs w:val="20"/>
        </w:rPr>
        <w:t>26,</w:t>
      </w:r>
      <w:r w:rsidR="004D01E1">
        <w:rPr>
          <w:sz w:val="20"/>
          <w:szCs w:val="20"/>
        </w:rPr>
        <w:t>626.52</w:t>
      </w:r>
    </w:p>
    <w:bookmarkEnd w:id="0"/>
    <w:p w14:paraId="47A18239" w14:textId="33935A44" w:rsidR="00891D05" w:rsidRDefault="004D01E1" w:rsidP="004803CD">
      <w:pPr>
        <w:spacing w:after="0" w:line="240" w:lineRule="auto"/>
        <w:jc w:val="both"/>
        <w:rPr>
          <w:b/>
          <w:bCs/>
        </w:rPr>
      </w:pPr>
      <w:r>
        <w:rPr>
          <w:b/>
          <w:bCs/>
        </w:rPr>
        <w:t>5</w:t>
      </w:r>
      <w:r w:rsidR="002D2439">
        <w:rPr>
          <w:b/>
          <w:bCs/>
        </w:rPr>
        <w:t xml:space="preserve">. </w:t>
      </w:r>
      <w:proofErr w:type="spellStart"/>
      <w:r w:rsidR="004803CD">
        <w:rPr>
          <w:b/>
          <w:bCs/>
        </w:rPr>
        <w:t>Eype</w:t>
      </w:r>
      <w:proofErr w:type="spellEnd"/>
      <w:r w:rsidR="004803CD">
        <w:rPr>
          <w:b/>
          <w:bCs/>
        </w:rPr>
        <w:t xml:space="preserve"> Mouth facilities</w:t>
      </w:r>
    </w:p>
    <w:p w14:paraId="76EAF44B" w14:textId="4824374D" w:rsidR="000A4BFB" w:rsidRPr="004D01E1" w:rsidRDefault="000A4BFB" w:rsidP="004803CD">
      <w:pPr>
        <w:spacing w:after="0" w:line="240" w:lineRule="auto"/>
        <w:jc w:val="both"/>
        <w:rPr>
          <w:rFonts w:cstheme="minorHAnsi"/>
          <w:b/>
          <w:bCs/>
        </w:rPr>
      </w:pPr>
      <w:r>
        <w:rPr>
          <w:b/>
          <w:bCs/>
        </w:rPr>
        <w:t>6. Elections update</w:t>
      </w:r>
    </w:p>
    <w:p w14:paraId="4CD39F61" w14:textId="460A88EC" w:rsidR="000A4BFB" w:rsidRDefault="000A4BFB" w:rsidP="0008791B">
      <w:pPr>
        <w:spacing w:after="0" w:line="240" w:lineRule="auto"/>
        <w:jc w:val="both"/>
        <w:rPr>
          <w:b/>
          <w:bCs/>
        </w:rPr>
      </w:pPr>
      <w:r>
        <w:rPr>
          <w:b/>
          <w:bCs/>
        </w:rPr>
        <w:t>7. New boundary update</w:t>
      </w:r>
    </w:p>
    <w:p w14:paraId="12BECF2C" w14:textId="356DB55E" w:rsidR="009D6700" w:rsidRPr="0008791B" w:rsidRDefault="000A4BFB" w:rsidP="0008791B">
      <w:pPr>
        <w:spacing w:after="0" w:line="240" w:lineRule="auto"/>
        <w:jc w:val="both"/>
        <w:rPr>
          <w:b/>
          <w:bCs/>
        </w:rPr>
      </w:pPr>
      <w:r>
        <w:rPr>
          <w:b/>
          <w:bCs/>
        </w:rPr>
        <w:t>8</w:t>
      </w:r>
      <w:r w:rsidR="00E538F8">
        <w:rPr>
          <w:b/>
          <w:bCs/>
        </w:rPr>
        <w:t xml:space="preserve">. </w:t>
      </w:r>
      <w:r w:rsidR="009D6700" w:rsidRPr="00C15459">
        <w:rPr>
          <w:rFonts w:cstheme="minorHAnsi"/>
          <w:b/>
          <w:bCs/>
        </w:rPr>
        <w:t xml:space="preserve">Reports from Lead Members:       </w:t>
      </w:r>
    </w:p>
    <w:tbl>
      <w:tblPr>
        <w:tblStyle w:val="TableGrid"/>
        <w:tblW w:w="9493" w:type="dxa"/>
        <w:tblLook w:val="04A0" w:firstRow="1" w:lastRow="0" w:firstColumn="1" w:lastColumn="0" w:noHBand="0" w:noVBand="1"/>
      </w:tblPr>
      <w:tblGrid>
        <w:gridCol w:w="3012"/>
        <w:gridCol w:w="2990"/>
        <w:gridCol w:w="3491"/>
      </w:tblGrid>
      <w:tr w:rsidR="002C1E55" w:rsidRPr="002C1E55" w14:paraId="689E3800" w14:textId="77777777" w:rsidTr="00302F2B">
        <w:tc>
          <w:tcPr>
            <w:tcW w:w="3012" w:type="dxa"/>
            <w:tcBorders>
              <w:top w:val="single" w:sz="4" w:space="0" w:color="auto"/>
              <w:left w:val="single" w:sz="4" w:space="0" w:color="auto"/>
              <w:bottom w:val="single" w:sz="4" w:space="0" w:color="auto"/>
              <w:right w:val="single" w:sz="4" w:space="0" w:color="auto"/>
            </w:tcBorders>
            <w:hideMark/>
          </w:tcPr>
          <w:p w14:paraId="745D27EF" w14:textId="28AD0BE9" w:rsidR="002C1E55" w:rsidRPr="002C1E55" w:rsidRDefault="002C1E55" w:rsidP="002C1E55">
            <w:pPr>
              <w:pStyle w:val="ListParagraph"/>
              <w:numPr>
                <w:ilvl w:val="0"/>
                <w:numId w:val="1"/>
              </w:numPr>
              <w:rPr>
                <w:sz w:val="20"/>
                <w:szCs w:val="20"/>
              </w:rPr>
            </w:pPr>
            <w:r w:rsidRPr="002C1E55">
              <w:rPr>
                <w:b/>
                <w:sz w:val="20"/>
                <w:szCs w:val="20"/>
              </w:rPr>
              <w:t xml:space="preserve">Footpaths                     </w:t>
            </w:r>
            <w:r w:rsidRPr="002C1E55">
              <w:rPr>
                <w:b/>
                <w:color w:val="FF0000"/>
                <w:sz w:val="20"/>
                <w:szCs w:val="20"/>
              </w:rPr>
              <w:t>SR</w:t>
            </w:r>
            <w:r w:rsidRPr="002C1E55">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4D1E9BF"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Resilience                 </w:t>
            </w:r>
            <w:r w:rsidRPr="002C1E55">
              <w:rPr>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74011562"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DAPTC                                </w:t>
            </w:r>
            <w:r w:rsidRPr="002C1E55">
              <w:rPr>
                <w:b/>
                <w:color w:val="FF0000"/>
                <w:sz w:val="20"/>
                <w:szCs w:val="20"/>
              </w:rPr>
              <w:t>PH</w:t>
            </w:r>
          </w:p>
        </w:tc>
      </w:tr>
      <w:tr w:rsidR="002C1E55" w:rsidRPr="002C1E55" w14:paraId="190F89B0" w14:textId="77777777" w:rsidTr="00302F2B">
        <w:tc>
          <w:tcPr>
            <w:tcW w:w="3012" w:type="dxa"/>
            <w:tcBorders>
              <w:top w:val="single" w:sz="4" w:space="0" w:color="auto"/>
              <w:left w:val="single" w:sz="4" w:space="0" w:color="auto"/>
              <w:bottom w:val="single" w:sz="4" w:space="0" w:color="auto"/>
              <w:right w:val="single" w:sz="4" w:space="0" w:color="auto"/>
            </w:tcBorders>
          </w:tcPr>
          <w:p w14:paraId="16712ACF" w14:textId="69BD9293"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BLAP Steering </w:t>
            </w:r>
            <w:proofErr w:type="gramStart"/>
            <w:r w:rsidRPr="002C1E55">
              <w:rPr>
                <w:b/>
                <w:sz w:val="20"/>
                <w:szCs w:val="20"/>
              </w:rPr>
              <w:t xml:space="preserve">Group  </w:t>
            </w:r>
            <w:r w:rsidRPr="002C1E55">
              <w:rPr>
                <w:b/>
                <w:color w:val="FF0000"/>
                <w:sz w:val="20"/>
                <w:szCs w:val="20"/>
              </w:rPr>
              <w:t>AS</w:t>
            </w:r>
            <w:proofErr w:type="gramEnd"/>
          </w:p>
        </w:tc>
        <w:tc>
          <w:tcPr>
            <w:tcW w:w="2990" w:type="dxa"/>
            <w:tcBorders>
              <w:top w:val="single" w:sz="4" w:space="0" w:color="auto"/>
              <w:left w:val="single" w:sz="4" w:space="0" w:color="auto"/>
              <w:bottom w:val="single" w:sz="4" w:space="0" w:color="auto"/>
              <w:right w:val="single" w:sz="4" w:space="0" w:color="auto"/>
            </w:tcBorders>
            <w:hideMark/>
          </w:tcPr>
          <w:p w14:paraId="0E840C83"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BLAP Parish Liaison </w:t>
            </w:r>
            <w:r w:rsidRPr="002C1E55">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7AE0B1BD"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Bridport Area Neighbourhood Plan – JCC                          </w:t>
            </w:r>
            <w:r w:rsidRPr="002C1E55">
              <w:rPr>
                <w:b/>
                <w:color w:val="FF0000"/>
                <w:sz w:val="20"/>
                <w:szCs w:val="20"/>
              </w:rPr>
              <w:t>PH</w:t>
            </w:r>
          </w:p>
        </w:tc>
      </w:tr>
      <w:tr w:rsidR="002C1E55" w:rsidRPr="002C1E55" w14:paraId="5ADB081A" w14:textId="77777777" w:rsidTr="00302F2B">
        <w:tc>
          <w:tcPr>
            <w:tcW w:w="3012" w:type="dxa"/>
            <w:tcBorders>
              <w:top w:val="single" w:sz="4" w:space="0" w:color="auto"/>
              <w:left w:val="single" w:sz="4" w:space="0" w:color="auto"/>
              <w:bottom w:val="single" w:sz="4" w:space="0" w:color="auto"/>
              <w:right w:val="single" w:sz="4" w:space="0" w:color="auto"/>
            </w:tcBorders>
            <w:hideMark/>
          </w:tcPr>
          <w:p w14:paraId="0421D951"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Tree Officer/Ancient Monuments                 </w:t>
            </w:r>
            <w:r w:rsidRPr="002C1E55">
              <w:rPr>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219AAAA1"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Community Governance Review                      </w:t>
            </w:r>
            <w:r w:rsidRPr="002C1E55">
              <w:rPr>
                <w:b/>
                <w:color w:val="FF0000"/>
                <w:sz w:val="20"/>
                <w:szCs w:val="20"/>
              </w:rPr>
              <w:t>PH</w:t>
            </w:r>
            <w:r w:rsidRPr="002C1E55">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4590B0CA"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Bridport Area Neighbourhood Plan – Steering Group    </w:t>
            </w:r>
            <w:r w:rsidRPr="002C1E55">
              <w:rPr>
                <w:b/>
                <w:color w:val="FF0000"/>
                <w:sz w:val="20"/>
                <w:szCs w:val="20"/>
              </w:rPr>
              <w:t>PH</w:t>
            </w:r>
          </w:p>
        </w:tc>
      </w:tr>
      <w:tr w:rsidR="002C1E55" w:rsidRPr="002C1E55" w14:paraId="563BBF41" w14:textId="77777777" w:rsidTr="00302F2B">
        <w:tc>
          <w:tcPr>
            <w:tcW w:w="3012" w:type="dxa"/>
            <w:tcBorders>
              <w:top w:val="single" w:sz="4" w:space="0" w:color="auto"/>
              <w:left w:val="single" w:sz="4" w:space="0" w:color="auto"/>
              <w:bottom w:val="single" w:sz="4" w:space="0" w:color="auto"/>
              <w:right w:val="single" w:sz="4" w:space="0" w:color="auto"/>
            </w:tcBorders>
            <w:hideMark/>
          </w:tcPr>
          <w:p w14:paraId="1FD2BBAB" w14:textId="0203A4C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Symene</w:t>
            </w:r>
            <w:proofErr w:type="spellEnd"/>
            <w:r w:rsidRPr="002C1E55">
              <w:rPr>
                <w:b/>
                <w:sz w:val="20"/>
                <w:szCs w:val="20"/>
              </w:rPr>
              <w:t xml:space="preserve"> CLT                 </w:t>
            </w:r>
            <w:r w:rsidRPr="002C1E55">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2764A03"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Symene</w:t>
            </w:r>
            <w:proofErr w:type="spellEnd"/>
            <w:r w:rsidRPr="002C1E55">
              <w:rPr>
                <w:b/>
                <w:sz w:val="20"/>
                <w:szCs w:val="20"/>
              </w:rPr>
              <w:t xml:space="preserve"> Voice   </w:t>
            </w:r>
            <w:r w:rsidRPr="002C1E55">
              <w:rPr>
                <w:b/>
                <w:color w:val="FF0000"/>
                <w:sz w:val="20"/>
                <w:szCs w:val="20"/>
              </w:rPr>
              <w:t>NDB/VH</w:t>
            </w:r>
          </w:p>
        </w:tc>
        <w:tc>
          <w:tcPr>
            <w:tcW w:w="3491" w:type="dxa"/>
            <w:tcBorders>
              <w:top w:val="single" w:sz="4" w:space="0" w:color="auto"/>
              <w:left w:val="single" w:sz="4" w:space="0" w:color="auto"/>
              <w:bottom w:val="single" w:sz="4" w:space="0" w:color="auto"/>
              <w:right w:val="single" w:sz="4" w:space="0" w:color="auto"/>
            </w:tcBorders>
            <w:hideMark/>
          </w:tcPr>
          <w:p w14:paraId="3F024C73"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Coastal Matters               </w:t>
            </w:r>
            <w:r w:rsidRPr="002C1E55">
              <w:rPr>
                <w:b/>
                <w:color w:val="FF0000"/>
                <w:sz w:val="20"/>
                <w:szCs w:val="20"/>
              </w:rPr>
              <w:t>TC</w:t>
            </w:r>
          </w:p>
        </w:tc>
      </w:tr>
      <w:tr w:rsidR="002C1E55" w:rsidRPr="002C1E55" w14:paraId="149FFFDA" w14:textId="77777777" w:rsidTr="00302F2B">
        <w:tc>
          <w:tcPr>
            <w:tcW w:w="3012" w:type="dxa"/>
            <w:tcBorders>
              <w:top w:val="single" w:sz="4" w:space="0" w:color="auto"/>
              <w:left w:val="single" w:sz="4" w:space="0" w:color="auto"/>
              <w:bottom w:val="single" w:sz="4" w:space="0" w:color="auto"/>
              <w:right w:val="single" w:sz="4" w:space="0" w:color="auto"/>
            </w:tcBorders>
            <w:hideMark/>
          </w:tcPr>
          <w:p w14:paraId="4D24F488" w14:textId="60D51618"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Allotments                   </w:t>
            </w:r>
            <w:r w:rsidRPr="002C1E55">
              <w:rPr>
                <w:b/>
                <w:color w:val="FF0000"/>
                <w:sz w:val="20"/>
                <w:szCs w:val="20"/>
              </w:rPr>
              <w:t>TC</w:t>
            </w:r>
          </w:p>
        </w:tc>
        <w:tc>
          <w:tcPr>
            <w:tcW w:w="2990" w:type="dxa"/>
            <w:tcBorders>
              <w:top w:val="single" w:sz="4" w:space="0" w:color="auto"/>
              <w:left w:val="single" w:sz="4" w:space="0" w:color="auto"/>
              <w:bottom w:val="single" w:sz="4" w:space="0" w:color="auto"/>
              <w:right w:val="single" w:sz="4" w:space="0" w:color="auto"/>
            </w:tcBorders>
            <w:hideMark/>
          </w:tcPr>
          <w:p w14:paraId="1DC5F008" w14:textId="77777777" w:rsidR="002C1E55" w:rsidRPr="002C1E55" w:rsidRDefault="002C1E55" w:rsidP="002C1E55">
            <w:pPr>
              <w:numPr>
                <w:ilvl w:val="0"/>
                <w:numId w:val="1"/>
              </w:numPr>
              <w:spacing w:after="200" w:line="276" w:lineRule="auto"/>
              <w:contextualSpacing/>
              <w:rPr>
                <w:b/>
                <w:sz w:val="20"/>
                <w:szCs w:val="20"/>
              </w:rPr>
            </w:pPr>
            <w:proofErr w:type="spellStart"/>
            <w:r w:rsidRPr="002C1E55">
              <w:rPr>
                <w:b/>
                <w:sz w:val="20"/>
                <w:szCs w:val="20"/>
              </w:rPr>
              <w:t>Lengthsman</w:t>
            </w:r>
            <w:proofErr w:type="spellEnd"/>
            <w:r w:rsidRPr="002C1E55">
              <w:rPr>
                <w:b/>
                <w:sz w:val="20"/>
                <w:szCs w:val="20"/>
              </w:rPr>
              <w:t xml:space="preserve"> Link    </w:t>
            </w:r>
            <w:r w:rsidRPr="002C1E55">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D962897"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Climate and </w:t>
            </w:r>
            <w:proofErr w:type="gramStart"/>
            <w:r w:rsidRPr="002C1E55">
              <w:rPr>
                <w:b/>
                <w:sz w:val="20"/>
                <w:szCs w:val="20"/>
              </w:rPr>
              <w:t xml:space="preserve">Waterways  </w:t>
            </w:r>
            <w:r w:rsidRPr="002C1E55">
              <w:rPr>
                <w:b/>
                <w:color w:val="FF0000"/>
                <w:sz w:val="20"/>
                <w:szCs w:val="20"/>
              </w:rPr>
              <w:t>SE</w:t>
            </w:r>
            <w:proofErr w:type="gramEnd"/>
          </w:p>
        </w:tc>
      </w:tr>
      <w:tr w:rsidR="002C1E55" w:rsidRPr="002C1E55" w14:paraId="3B6C27FF" w14:textId="77777777" w:rsidTr="00302F2B">
        <w:tc>
          <w:tcPr>
            <w:tcW w:w="3012" w:type="dxa"/>
            <w:tcBorders>
              <w:top w:val="single" w:sz="4" w:space="0" w:color="auto"/>
              <w:left w:val="single" w:sz="4" w:space="0" w:color="auto"/>
              <w:bottom w:val="single" w:sz="4" w:space="0" w:color="auto"/>
              <w:right w:val="single" w:sz="4" w:space="0" w:color="auto"/>
            </w:tcBorders>
            <w:hideMark/>
          </w:tcPr>
          <w:p w14:paraId="5926FD40" w14:textId="77777777" w:rsidR="002C1E55" w:rsidRPr="002C1E55" w:rsidRDefault="002C1E55" w:rsidP="002C1E55">
            <w:pPr>
              <w:numPr>
                <w:ilvl w:val="0"/>
                <w:numId w:val="1"/>
              </w:numPr>
              <w:spacing w:after="200" w:line="276" w:lineRule="auto"/>
              <w:contextualSpacing/>
              <w:rPr>
                <w:b/>
                <w:sz w:val="20"/>
                <w:szCs w:val="20"/>
              </w:rPr>
            </w:pPr>
            <w:r w:rsidRPr="002C1E55">
              <w:rPr>
                <w:b/>
                <w:sz w:val="20"/>
                <w:szCs w:val="20"/>
              </w:rPr>
              <w:t xml:space="preserve">Foundry Lea          </w:t>
            </w:r>
            <w:r w:rsidRPr="002C1E55">
              <w:rPr>
                <w:b/>
                <w:color w:val="FF0000"/>
                <w:sz w:val="20"/>
                <w:szCs w:val="20"/>
              </w:rPr>
              <w:t>PH/AS</w:t>
            </w:r>
          </w:p>
        </w:tc>
        <w:tc>
          <w:tcPr>
            <w:tcW w:w="2990" w:type="dxa"/>
            <w:tcBorders>
              <w:top w:val="single" w:sz="4" w:space="0" w:color="auto"/>
              <w:left w:val="single" w:sz="4" w:space="0" w:color="auto"/>
              <w:bottom w:val="single" w:sz="4" w:space="0" w:color="auto"/>
              <w:right w:val="single" w:sz="4" w:space="0" w:color="auto"/>
            </w:tcBorders>
            <w:hideMark/>
          </w:tcPr>
          <w:p w14:paraId="47CE5CC9" w14:textId="76B96CDD" w:rsidR="002C1E55" w:rsidRPr="002C1E55" w:rsidRDefault="00FF551A" w:rsidP="00FF551A">
            <w:pPr>
              <w:numPr>
                <w:ilvl w:val="0"/>
                <w:numId w:val="1"/>
              </w:numPr>
              <w:spacing w:after="200" w:line="276" w:lineRule="auto"/>
              <w:contextualSpacing/>
              <w:rPr>
                <w:b/>
                <w:sz w:val="20"/>
                <w:szCs w:val="20"/>
              </w:rPr>
            </w:pPr>
            <w:r>
              <w:rPr>
                <w:b/>
                <w:sz w:val="20"/>
                <w:szCs w:val="20"/>
              </w:rPr>
              <w:t>Clerk’s update</w:t>
            </w:r>
          </w:p>
        </w:tc>
        <w:tc>
          <w:tcPr>
            <w:tcW w:w="3491" w:type="dxa"/>
            <w:tcBorders>
              <w:top w:val="single" w:sz="4" w:space="0" w:color="auto"/>
              <w:left w:val="single" w:sz="4" w:space="0" w:color="auto"/>
              <w:bottom w:val="single" w:sz="4" w:space="0" w:color="auto"/>
              <w:right w:val="single" w:sz="4" w:space="0" w:color="auto"/>
            </w:tcBorders>
          </w:tcPr>
          <w:p w14:paraId="52CA715F" w14:textId="77777777" w:rsidR="002C1E55" w:rsidRPr="002C1E55" w:rsidRDefault="002C1E55" w:rsidP="002C1E55">
            <w:pPr>
              <w:spacing w:after="200" w:line="276" w:lineRule="auto"/>
              <w:contextualSpacing/>
              <w:rPr>
                <w:b/>
                <w:sz w:val="20"/>
                <w:szCs w:val="20"/>
              </w:rPr>
            </w:pPr>
          </w:p>
        </w:tc>
      </w:tr>
    </w:tbl>
    <w:p w14:paraId="6E9C99F3" w14:textId="63017F1A" w:rsidR="00C15459" w:rsidRPr="0008791B" w:rsidRDefault="000A4BFB" w:rsidP="009D6700">
      <w:pPr>
        <w:spacing w:after="0"/>
        <w:jc w:val="both"/>
        <w:rPr>
          <w:sz w:val="20"/>
          <w:szCs w:val="20"/>
        </w:rPr>
      </w:pPr>
      <w:r>
        <w:rPr>
          <w:b/>
        </w:rPr>
        <w:t>9</w:t>
      </w:r>
      <w:r w:rsidR="0008791B">
        <w:rPr>
          <w:b/>
        </w:rPr>
        <w:t>.</w:t>
      </w:r>
      <w:r w:rsidR="009D6700" w:rsidRPr="00824D69">
        <w:rPr>
          <w:b/>
        </w:rPr>
        <w:t xml:space="preserve"> Items</w:t>
      </w:r>
      <w:r w:rsidR="009D6700" w:rsidRPr="008758EF">
        <w:rPr>
          <w:b/>
        </w:rPr>
        <w:t xml:space="preserve">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r w:rsidR="00C15459">
        <w:rPr>
          <w:sz w:val="20"/>
          <w:szCs w:val="20"/>
        </w:rPr>
        <w:t>–</w:t>
      </w:r>
    </w:p>
    <w:p w14:paraId="52B65A77" w14:textId="0D4A2D5E" w:rsidR="008758EF" w:rsidRDefault="000A4BFB" w:rsidP="00220A16">
      <w:pPr>
        <w:spacing w:after="0"/>
        <w:jc w:val="both"/>
        <w:rPr>
          <w:b/>
          <w:sz w:val="20"/>
          <w:szCs w:val="20"/>
        </w:rPr>
      </w:pPr>
      <w:r>
        <w:rPr>
          <w:b/>
        </w:rPr>
        <w:t>10</w:t>
      </w:r>
      <w:r w:rsidR="009D6700" w:rsidRPr="008758EF">
        <w:rPr>
          <w:b/>
        </w:rPr>
        <w:t>. Date of next meeting</w:t>
      </w:r>
    </w:p>
    <w:p w14:paraId="64700F14" w14:textId="7CB43387" w:rsidR="009D6700" w:rsidRPr="009C2F37" w:rsidRDefault="009D6700" w:rsidP="00192F48">
      <w:pPr>
        <w:spacing w:after="0"/>
        <w:rPr>
          <w:b/>
          <w:bCs/>
          <w:sz w:val="20"/>
          <w:szCs w:val="20"/>
        </w:rPr>
      </w:pPr>
      <w:r>
        <w:rPr>
          <w:sz w:val="20"/>
          <w:szCs w:val="20"/>
        </w:rPr>
        <w:t xml:space="preserve">To </w:t>
      </w:r>
      <w:r>
        <w:rPr>
          <w:b/>
          <w:sz w:val="20"/>
          <w:szCs w:val="20"/>
        </w:rPr>
        <w:t xml:space="preserve">note </w:t>
      </w:r>
      <w:r>
        <w:rPr>
          <w:sz w:val="20"/>
          <w:szCs w:val="20"/>
        </w:rPr>
        <w:t>the next scheduled meeting of Symondsbury Parish Council</w:t>
      </w:r>
      <w:r w:rsidR="00E5532E">
        <w:rPr>
          <w:sz w:val="20"/>
          <w:szCs w:val="20"/>
        </w:rPr>
        <w:t xml:space="preserve"> </w:t>
      </w:r>
      <w:r w:rsidR="009C2F37">
        <w:rPr>
          <w:sz w:val="20"/>
          <w:szCs w:val="20"/>
        </w:rPr>
        <w:t xml:space="preserve">on </w:t>
      </w:r>
      <w:r w:rsidR="00CF26A0" w:rsidRPr="009C2F37">
        <w:rPr>
          <w:b/>
          <w:bCs/>
          <w:sz w:val="20"/>
          <w:szCs w:val="20"/>
        </w:rPr>
        <w:t xml:space="preserve">Thursday </w:t>
      </w:r>
      <w:r w:rsidR="00DC4C17">
        <w:rPr>
          <w:b/>
          <w:bCs/>
          <w:sz w:val="20"/>
          <w:szCs w:val="20"/>
        </w:rPr>
        <w:t>1</w:t>
      </w:r>
      <w:r w:rsidR="004D01E1">
        <w:rPr>
          <w:b/>
          <w:bCs/>
          <w:sz w:val="20"/>
          <w:szCs w:val="20"/>
        </w:rPr>
        <w:t>6 May</w:t>
      </w:r>
      <w:r w:rsidR="004E7702">
        <w:rPr>
          <w:b/>
          <w:bCs/>
          <w:sz w:val="20"/>
          <w:szCs w:val="20"/>
        </w:rPr>
        <w:t xml:space="preserve"> 2024</w:t>
      </w:r>
      <w:r w:rsidR="00CF26A0" w:rsidRPr="009C2F37">
        <w:rPr>
          <w:b/>
          <w:bCs/>
          <w:sz w:val="20"/>
          <w:szCs w:val="20"/>
        </w:rPr>
        <w:t xml:space="preserve">, </w:t>
      </w:r>
      <w:r w:rsidR="00087936" w:rsidRPr="009C2F37">
        <w:rPr>
          <w:b/>
          <w:bCs/>
          <w:sz w:val="20"/>
          <w:szCs w:val="20"/>
        </w:rPr>
        <w:t>Symondsbury School</w:t>
      </w:r>
      <w:r w:rsidR="009F30AC" w:rsidRPr="009C2F37">
        <w:rPr>
          <w:b/>
          <w:bCs/>
          <w:sz w:val="20"/>
          <w:szCs w:val="20"/>
        </w:rPr>
        <w:t>.</w:t>
      </w:r>
    </w:p>
    <w:sectPr w:rsidR="009D6700" w:rsidRPr="009C2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653BC4"/>
    <w:multiLevelType w:val="hybridMultilevel"/>
    <w:tmpl w:val="0EAA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80A21"/>
    <w:multiLevelType w:val="hybridMultilevel"/>
    <w:tmpl w:val="5F26BEB4"/>
    <w:lvl w:ilvl="0" w:tplc="B30C6A52">
      <w:start w:val="1"/>
      <w:numFmt w:val="lowerLetter"/>
      <w:lvlText w:val="%1)"/>
      <w:lvlJc w:val="left"/>
      <w:pPr>
        <w:ind w:left="720" w:hanging="360"/>
      </w:pPr>
      <w:rPr>
        <w:rFonts w:asciiTheme="minorHAnsi" w:eastAsiaTheme="minorEastAsia" w:hAnsiTheme="minorHAnsi" w:cstheme="minorBidi"/>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570110">
    <w:abstractNumId w:val="2"/>
  </w:num>
  <w:num w:numId="3" w16cid:durableId="1642884060">
    <w:abstractNumId w:val="1"/>
  </w:num>
  <w:num w:numId="4" w16cid:durableId="22730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44149"/>
    <w:rsid w:val="00060EB6"/>
    <w:rsid w:val="00067226"/>
    <w:rsid w:val="00084461"/>
    <w:rsid w:val="0008791B"/>
    <w:rsid w:val="00087936"/>
    <w:rsid w:val="000965B8"/>
    <w:rsid w:val="000A4BFB"/>
    <w:rsid w:val="000B0F24"/>
    <w:rsid w:val="000D430D"/>
    <w:rsid w:val="00100AC2"/>
    <w:rsid w:val="0011045B"/>
    <w:rsid w:val="00125EB9"/>
    <w:rsid w:val="00145080"/>
    <w:rsid w:val="00181680"/>
    <w:rsid w:val="001871EE"/>
    <w:rsid w:val="00192F48"/>
    <w:rsid w:val="001B4279"/>
    <w:rsid w:val="001C2277"/>
    <w:rsid w:val="001D6E26"/>
    <w:rsid w:val="001F1D6B"/>
    <w:rsid w:val="002139E4"/>
    <w:rsid w:val="00220A16"/>
    <w:rsid w:val="002320E4"/>
    <w:rsid w:val="00256BCD"/>
    <w:rsid w:val="002611AE"/>
    <w:rsid w:val="002C1E55"/>
    <w:rsid w:val="002C590B"/>
    <w:rsid w:val="002D2439"/>
    <w:rsid w:val="002E6AC5"/>
    <w:rsid w:val="00302F2B"/>
    <w:rsid w:val="00354B7F"/>
    <w:rsid w:val="00362AE7"/>
    <w:rsid w:val="0036522D"/>
    <w:rsid w:val="00367B19"/>
    <w:rsid w:val="00393EC1"/>
    <w:rsid w:val="003A11A6"/>
    <w:rsid w:val="003B6994"/>
    <w:rsid w:val="003F18A4"/>
    <w:rsid w:val="003F620C"/>
    <w:rsid w:val="0046427A"/>
    <w:rsid w:val="0047570B"/>
    <w:rsid w:val="004803CD"/>
    <w:rsid w:val="00497824"/>
    <w:rsid w:val="004A2EF5"/>
    <w:rsid w:val="004B3656"/>
    <w:rsid w:val="004B3F25"/>
    <w:rsid w:val="004D01E1"/>
    <w:rsid w:val="004D2248"/>
    <w:rsid w:val="004E6FC4"/>
    <w:rsid w:val="004E7702"/>
    <w:rsid w:val="0051303A"/>
    <w:rsid w:val="00516FD0"/>
    <w:rsid w:val="0053350E"/>
    <w:rsid w:val="005426FA"/>
    <w:rsid w:val="0055445B"/>
    <w:rsid w:val="00593ED5"/>
    <w:rsid w:val="005974C2"/>
    <w:rsid w:val="005B2948"/>
    <w:rsid w:val="005C3A3D"/>
    <w:rsid w:val="005F13B7"/>
    <w:rsid w:val="0060431D"/>
    <w:rsid w:val="00632567"/>
    <w:rsid w:val="00676389"/>
    <w:rsid w:val="006929CB"/>
    <w:rsid w:val="006A0FA2"/>
    <w:rsid w:val="006C1DB2"/>
    <w:rsid w:val="006F7C0C"/>
    <w:rsid w:val="0072619B"/>
    <w:rsid w:val="00731B28"/>
    <w:rsid w:val="00736EBF"/>
    <w:rsid w:val="0074464F"/>
    <w:rsid w:val="007619DA"/>
    <w:rsid w:val="007D3096"/>
    <w:rsid w:val="007F059E"/>
    <w:rsid w:val="00806264"/>
    <w:rsid w:val="00821DCF"/>
    <w:rsid w:val="00824D69"/>
    <w:rsid w:val="00843288"/>
    <w:rsid w:val="0084474A"/>
    <w:rsid w:val="00846DDA"/>
    <w:rsid w:val="00851109"/>
    <w:rsid w:val="008758EF"/>
    <w:rsid w:val="00891D05"/>
    <w:rsid w:val="008B5950"/>
    <w:rsid w:val="008E416F"/>
    <w:rsid w:val="008F533E"/>
    <w:rsid w:val="009333B0"/>
    <w:rsid w:val="00957137"/>
    <w:rsid w:val="00970674"/>
    <w:rsid w:val="0097279D"/>
    <w:rsid w:val="00972D3D"/>
    <w:rsid w:val="00991C89"/>
    <w:rsid w:val="00991FE6"/>
    <w:rsid w:val="009A3E59"/>
    <w:rsid w:val="009C2F37"/>
    <w:rsid w:val="009C34C2"/>
    <w:rsid w:val="009D6700"/>
    <w:rsid w:val="009E53CF"/>
    <w:rsid w:val="009F30AC"/>
    <w:rsid w:val="009F6C24"/>
    <w:rsid w:val="00A00016"/>
    <w:rsid w:val="00A229D4"/>
    <w:rsid w:val="00A22FC5"/>
    <w:rsid w:val="00A3262E"/>
    <w:rsid w:val="00A74948"/>
    <w:rsid w:val="00AA04F5"/>
    <w:rsid w:val="00AA7307"/>
    <w:rsid w:val="00AF2922"/>
    <w:rsid w:val="00B11C20"/>
    <w:rsid w:val="00B2021A"/>
    <w:rsid w:val="00B3246E"/>
    <w:rsid w:val="00B420B5"/>
    <w:rsid w:val="00B4218C"/>
    <w:rsid w:val="00B84FE1"/>
    <w:rsid w:val="00BA166B"/>
    <w:rsid w:val="00BE4D00"/>
    <w:rsid w:val="00C15459"/>
    <w:rsid w:val="00C33AF2"/>
    <w:rsid w:val="00C63931"/>
    <w:rsid w:val="00C84670"/>
    <w:rsid w:val="00CA7AE7"/>
    <w:rsid w:val="00CF15A7"/>
    <w:rsid w:val="00CF26A0"/>
    <w:rsid w:val="00CF5DC0"/>
    <w:rsid w:val="00D153B2"/>
    <w:rsid w:val="00D43884"/>
    <w:rsid w:val="00D51628"/>
    <w:rsid w:val="00D834C5"/>
    <w:rsid w:val="00D939D7"/>
    <w:rsid w:val="00D96211"/>
    <w:rsid w:val="00DA79C4"/>
    <w:rsid w:val="00DB4FC9"/>
    <w:rsid w:val="00DC4C17"/>
    <w:rsid w:val="00DF51D2"/>
    <w:rsid w:val="00E22EA0"/>
    <w:rsid w:val="00E26A6F"/>
    <w:rsid w:val="00E34B5F"/>
    <w:rsid w:val="00E47D04"/>
    <w:rsid w:val="00E533AD"/>
    <w:rsid w:val="00E538F8"/>
    <w:rsid w:val="00E54B65"/>
    <w:rsid w:val="00E5532E"/>
    <w:rsid w:val="00E822AF"/>
    <w:rsid w:val="00E85CA0"/>
    <w:rsid w:val="00EA1EB1"/>
    <w:rsid w:val="00EA3D2B"/>
    <w:rsid w:val="00ED2351"/>
    <w:rsid w:val="00F0386E"/>
    <w:rsid w:val="00F636A3"/>
    <w:rsid w:val="00F72EAB"/>
    <w:rsid w:val="00FA0EC4"/>
    <w:rsid w:val="00FA7B68"/>
    <w:rsid w:val="00FB6053"/>
    <w:rsid w:val="00FE106D"/>
    <w:rsid w:val="00FF1E24"/>
    <w:rsid w:val="00FF5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93D5743E-DC1C-4CDA-A6A9-B7524405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602612261">
      <w:bodyDiv w:val="1"/>
      <w:marLeft w:val="0"/>
      <w:marRight w:val="0"/>
      <w:marTop w:val="0"/>
      <w:marBottom w:val="0"/>
      <w:divBdr>
        <w:top w:val="none" w:sz="0" w:space="0" w:color="auto"/>
        <w:left w:val="none" w:sz="0" w:space="0" w:color="auto"/>
        <w:bottom w:val="none" w:sz="0" w:space="0" w:color="auto"/>
        <w:right w:val="none" w:sz="0" w:space="0" w:color="auto"/>
      </w:divBdr>
      <w:divsChild>
        <w:div w:id="12828025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929389594">
              <w:marLeft w:val="0"/>
              <w:marRight w:val="0"/>
              <w:marTop w:val="0"/>
              <w:marBottom w:val="0"/>
              <w:divBdr>
                <w:top w:val="none" w:sz="0" w:space="0" w:color="auto"/>
                <w:left w:val="none" w:sz="0" w:space="0" w:color="auto"/>
                <w:bottom w:val="none" w:sz="0" w:space="0" w:color="auto"/>
                <w:right w:val="none" w:sz="0" w:space="0" w:color="auto"/>
              </w:divBdr>
              <w:divsChild>
                <w:div w:id="122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1208</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Marner</dc:creator>
  <cp:keywords/>
  <dc:description/>
  <cp:lastModifiedBy>Marilyn Stone</cp:lastModifiedBy>
  <cp:revision>3</cp:revision>
  <cp:lastPrinted>2023-04-13T09:38:00Z</cp:lastPrinted>
  <dcterms:created xsi:type="dcterms:W3CDTF">2024-04-02T11:24:00Z</dcterms:created>
  <dcterms:modified xsi:type="dcterms:W3CDTF">2024-04-03T09:13:00Z</dcterms:modified>
</cp:coreProperties>
</file>